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76F5" w14:textId="77777777" w:rsidR="004A7F74" w:rsidRDefault="004A7F74" w:rsidP="004A7F74">
      <w:pPr>
        <w:pStyle w:val="NormalWeb"/>
      </w:pPr>
    </w:p>
    <w:p w14:paraId="2BB5096E" w14:textId="71569ECC" w:rsidR="00CF2F3E" w:rsidRDefault="00CF2F3E" w:rsidP="00CF2F3E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4D3AC89C" wp14:editId="563C9281">
            <wp:extent cx="1181100" cy="1181100"/>
            <wp:effectExtent l="0" t="0" r="0" b="0"/>
            <wp:docPr id="1768921344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21344" name="Picture 1" descr="A logo for a restaur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8623" w14:textId="38617B8B" w:rsidR="006273EC" w:rsidRPr="006273EC" w:rsidRDefault="006273EC" w:rsidP="006273E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There are no bad foods…</w:t>
      </w:r>
    </w:p>
    <w:p w14:paraId="51359F97" w14:textId="336D3FCB" w:rsidR="006273EC" w:rsidRPr="006273EC" w:rsidRDefault="006273EC" w:rsidP="006273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Food Explorers, we don’t talk about food as “good” or “bad.” Instead, we look at how different foods help our bodies to grow,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give us energy to focus and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learn. Some foods give us energy to run around in the playground, others help our brains to concentrate in class, and some support our bodies to stay strong and healthy.</w:t>
      </w:r>
    </w:p>
    <w:p w14:paraId="11384A83" w14:textId="410EB197" w:rsidR="006273EC" w:rsidRPr="006273EC" w:rsidRDefault="006273EC" w:rsidP="006273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our assemblies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last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week, we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used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chocolate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a great example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Most children agreed that they often feel tired during the school day. Together we recognised that chocolate is high in sugar — it can give us a quick burst of energy,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which can be great for running around the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playground</w:t>
      </w:r>
      <w:proofErr w:type="gramEnd"/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but that energy doesn’t last long and can leave us feeling sleepy when the sugar wears off. We didn’t then think of chocolate as “bad” — in fact, we all agreed that eating it makes us feel happy — just that it isn’t the best food to help our bodies achieve what we need during the school day.</w:t>
      </w:r>
    </w:p>
    <w:p w14:paraId="378F3139" w14:textId="77777777" w:rsidR="006273EC" w:rsidRPr="006273EC" w:rsidRDefault="006273EC" w:rsidP="006273E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understanding what food does for us, children can build a positive relationship with eating — one that’s about balance, variety, and enjoying food, rather than feeling guilty about it.</w:t>
      </w:r>
    </w:p>
    <w:p w14:paraId="57ED5D51" w14:textId="26D64FD4" w:rsidR="004A7F74" w:rsidRPr="00F51B0F" w:rsidRDefault="006273EC" w:rsidP="00F51B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73E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👉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273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Tip for lunchboxes at home: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foods like wholegrain wraps,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rice </w:t>
      </w:r>
      <w:r w:rsidRPr="006273E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cakes, fruit, or veggie sticks with hummus release energy more slowly and can help children stay alert and focused through the afternoon.</w:t>
      </w:r>
    </w:p>
    <w:p w14:paraId="4821DD7E" w14:textId="5C99DCA8" w:rsidR="004A7F74" w:rsidRPr="006273EC" w:rsidRDefault="004A7F74" w:rsidP="004A7F74">
      <w:pPr>
        <w:pStyle w:val="NormalWeb"/>
        <w:rPr>
          <w:b/>
          <w:bCs/>
        </w:rPr>
      </w:pPr>
      <w:r>
        <w:t>Want to hear more and ask questions?</w:t>
      </w:r>
      <w:r w:rsidR="00CF2F3E" w:rsidRPr="00CF2F3E">
        <w:t xml:space="preserve"> </w:t>
      </w:r>
      <w:r>
        <w:t xml:space="preserve">Join me in the </w:t>
      </w:r>
      <w:r w:rsidR="00424509" w:rsidRPr="009444D6">
        <w:t>Nebula Food Explorers</w:t>
      </w:r>
      <w:r w:rsidR="006273EC">
        <w:rPr>
          <w:rStyle w:val="Strong"/>
        </w:rPr>
        <w:t xml:space="preserve"> </w:t>
      </w:r>
      <w:r w:rsidR="006273EC" w:rsidRPr="006273EC">
        <w:rPr>
          <w:rStyle w:val="Strong"/>
          <w:b w:val="0"/>
          <w:bCs w:val="0"/>
        </w:rPr>
        <w:t>group where we will look at this in more detail.</w:t>
      </w:r>
    </w:p>
    <w:p w14:paraId="33353092" w14:textId="3E3387F4" w:rsidR="00CF2F3E" w:rsidRDefault="004A7F74" w:rsidP="00CF2F3E">
      <w:pPr>
        <w:pStyle w:val="NormalWeb"/>
      </w:pPr>
      <w:r>
        <w:t xml:space="preserve">— </w:t>
      </w:r>
      <w:r w:rsidR="00CF2F3E">
        <w:t>Food Explorer Caz</w:t>
      </w:r>
    </w:p>
    <w:p w14:paraId="2AB1797F" w14:textId="4BC33B56" w:rsidR="00CF2F3E" w:rsidRDefault="00CF2F3E" w:rsidP="00CF2F3E">
      <w:pPr>
        <w:pStyle w:val="NormalWeb"/>
        <w:jc w:val="center"/>
      </w:pPr>
    </w:p>
    <w:sectPr w:rsidR="00CF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74"/>
    <w:rsid w:val="00257803"/>
    <w:rsid w:val="00424509"/>
    <w:rsid w:val="004A7F74"/>
    <w:rsid w:val="006273EC"/>
    <w:rsid w:val="009444D6"/>
    <w:rsid w:val="00CF2F3E"/>
    <w:rsid w:val="00F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D4DD"/>
  <w15:chartTrackingRefBased/>
  <w15:docId w15:val="{3702124F-89AB-9646-BA29-54800F3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73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F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A7F74"/>
    <w:rPr>
      <w:b/>
      <w:bCs/>
    </w:rPr>
  </w:style>
  <w:style w:type="paragraph" w:styleId="ListParagraph">
    <w:name w:val="List Paragraph"/>
    <w:basedOn w:val="Normal"/>
    <w:uiPriority w:val="34"/>
    <w:qFormat/>
    <w:rsid w:val="00CF2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5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50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73E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Lumbard</dc:creator>
  <cp:keywords/>
  <dc:description/>
  <cp:lastModifiedBy>Head of School Mill Lane - Horsford CofE VA Primary School</cp:lastModifiedBy>
  <cp:revision>3</cp:revision>
  <cp:lastPrinted>2025-10-02T18:44:00Z</cp:lastPrinted>
  <dcterms:created xsi:type="dcterms:W3CDTF">2025-10-02T18:43:00Z</dcterms:created>
  <dcterms:modified xsi:type="dcterms:W3CDTF">2025-10-02T18:44:00Z</dcterms:modified>
</cp:coreProperties>
</file>