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332ED" w14:textId="1163BAAB" w:rsidR="00457BBA" w:rsidRPr="00AD33ED" w:rsidRDefault="005820CE" w:rsidP="00654EE3">
      <w:pPr>
        <w:spacing w:after="0" w:line="240" w:lineRule="auto"/>
        <w:jc w:val="center"/>
        <w:rPr>
          <w:rFonts w:ascii="Verdana" w:hAnsi="Verdana"/>
          <w:b/>
          <w:bCs/>
          <w:sz w:val="28"/>
          <w:szCs w:val="28"/>
          <w:u w:val="single"/>
        </w:rPr>
      </w:pPr>
      <w:bookmarkStart w:id="0" w:name="_Hlk221528613"/>
      <w:r w:rsidRPr="00AD33ED">
        <w:rPr>
          <w:rFonts w:ascii="Verdana" w:hAnsi="Verdana"/>
          <w:b/>
          <w:bCs/>
          <w:sz w:val="28"/>
          <w:szCs w:val="28"/>
          <w:u w:val="single"/>
        </w:rPr>
        <w:t xml:space="preserve">Maths through Baking – Session </w:t>
      </w:r>
      <w:r w:rsidR="00654EE3" w:rsidRPr="00AD33ED">
        <w:rPr>
          <w:rFonts w:ascii="Verdana" w:hAnsi="Verdana"/>
          <w:b/>
          <w:bCs/>
          <w:sz w:val="28"/>
          <w:szCs w:val="28"/>
          <w:u w:val="single"/>
        </w:rPr>
        <w:t>4</w:t>
      </w:r>
    </w:p>
    <w:p w14:paraId="354618A9" w14:textId="46DAD63C" w:rsidR="00654EE3" w:rsidRPr="00AD33ED" w:rsidRDefault="00654EE3" w:rsidP="00654EE3">
      <w:pPr>
        <w:spacing w:after="0" w:line="240" w:lineRule="auto"/>
        <w:jc w:val="center"/>
        <w:rPr>
          <w:rFonts w:ascii="Verdana" w:hAnsi="Verdana"/>
          <w:b/>
          <w:bCs/>
          <w:sz w:val="28"/>
          <w:szCs w:val="28"/>
          <w:u w:val="single"/>
        </w:rPr>
      </w:pPr>
      <w:r w:rsidRPr="00AD33ED">
        <w:rPr>
          <w:rFonts w:ascii="Verdana" w:hAnsi="Verdana"/>
          <w:b/>
          <w:bCs/>
          <w:sz w:val="28"/>
          <w:szCs w:val="28"/>
          <w:u w:val="single"/>
        </w:rPr>
        <w:t>Pizza and Circles/Angles</w:t>
      </w:r>
    </w:p>
    <w:p w14:paraId="548B7BC0" w14:textId="02D5023B" w:rsidR="00182DD6" w:rsidRPr="00AD33ED" w:rsidRDefault="00182DD6" w:rsidP="00AD33ED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  <w:u w:val="single"/>
        </w:rPr>
      </w:pPr>
      <w:r w:rsidRPr="00AD33ED">
        <w:rPr>
          <w:rFonts w:ascii="Verdana" w:hAnsi="Verdana"/>
          <w:b/>
          <w:bCs/>
          <w:sz w:val="24"/>
          <w:szCs w:val="24"/>
          <w:u w:val="single"/>
        </w:rPr>
        <w:t>Equality, Diversity and Inclusion in Children’s Books:</w:t>
      </w:r>
    </w:p>
    <w:p w14:paraId="0617648C" w14:textId="77777777" w:rsidR="00182DD6" w:rsidRPr="002A5DA5" w:rsidRDefault="00182DD6" w:rsidP="00182DD6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</w:rPr>
      </w:pPr>
      <w:r w:rsidRPr="002A5DA5">
        <w:rPr>
          <w:rFonts w:ascii="Verdana" w:hAnsi="Verdana"/>
          <w:b/>
          <w:bCs/>
          <w:sz w:val="24"/>
          <w:szCs w:val="24"/>
        </w:rPr>
        <w:t>Our literary tradition comes from all over the world, not just Britain:</w:t>
      </w:r>
    </w:p>
    <w:p w14:paraId="4A7902A2" w14:textId="77777777" w:rsidR="00182DD6" w:rsidRDefault="00182DD6" w:rsidP="00182DD6">
      <w:pPr>
        <w:spacing w:after="0" w:line="240" w:lineRule="auto"/>
        <w:rPr>
          <w:rFonts w:ascii="Verdana" w:hAnsi="Verdana"/>
          <w:sz w:val="24"/>
          <w:szCs w:val="24"/>
        </w:rPr>
      </w:pPr>
      <w:r w:rsidRPr="008D5766">
        <w:rPr>
          <w:noProof/>
          <w:sz w:val="18"/>
          <w:szCs w:val="18"/>
        </w:rPr>
        <w:drawing>
          <wp:inline distT="0" distB="0" distL="0" distR="0" wp14:anchorId="3F5D2615" wp14:editId="2F23E40D">
            <wp:extent cx="1056666" cy="1617345"/>
            <wp:effectExtent l="0" t="0" r="0" b="1905"/>
            <wp:docPr id="1691892651" name="Picture 1" descr="Pippi Longstocking - Scholastic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ppi Longstocking - Scholastic Sho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91" cy="16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766">
        <w:rPr>
          <w:rFonts w:ascii="Verdana" w:hAnsi="Verdana"/>
          <w:sz w:val="24"/>
          <w:szCs w:val="24"/>
        </w:rPr>
        <w:t xml:space="preserve">  </w:t>
      </w:r>
      <w:r w:rsidRPr="008D5766">
        <w:rPr>
          <w:noProof/>
          <w:sz w:val="18"/>
          <w:szCs w:val="18"/>
        </w:rPr>
        <w:drawing>
          <wp:inline distT="0" distB="0" distL="0" distR="0" wp14:anchorId="2C306657" wp14:editId="76D5CCD9">
            <wp:extent cx="1200150" cy="1660669"/>
            <wp:effectExtent l="0" t="0" r="0" b="0"/>
            <wp:docPr id="199611666" name="Picture 2" descr="The Best of Dr. Seuss: A delightful and humorous tale collection of the  classic children book for kids ages 3 – 7 : Seuss, Dr., Seuss, Dr.: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Best of Dr. Seuss: A delightful and humorous tale collection of the  classic children book for kids ages 3 – 7 : Seuss, Dr., Seuss, Dr.: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858" cy="168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766">
        <w:rPr>
          <w:rFonts w:ascii="Verdana" w:hAnsi="Verdana"/>
          <w:sz w:val="24"/>
          <w:szCs w:val="24"/>
        </w:rPr>
        <w:t xml:space="preserve"> </w:t>
      </w:r>
      <w:r w:rsidRPr="008D5766">
        <w:rPr>
          <w:noProof/>
          <w:sz w:val="18"/>
          <w:szCs w:val="18"/>
        </w:rPr>
        <w:drawing>
          <wp:inline distT="0" distB="0" distL="0" distR="0" wp14:anchorId="50690C66" wp14:editId="690D85EF">
            <wp:extent cx="3553556" cy="1276985"/>
            <wp:effectExtent l="0" t="0" r="8890" b="0"/>
            <wp:docPr id="1743723370" name="Picture 3" descr="Talking Seriously About Fun Reading: Manga History and Social Prac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lking Seriously About Fun Reading: Manga History and Social Practi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550" cy="128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6EE66" w14:textId="7C00B2D0" w:rsidR="00182DD6" w:rsidRPr="00DD1DE6" w:rsidRDefault="00182DD6" w:rsidP="00182DD6">
      <w:pPr>
        <w:spacing w:after="0" w:line="240" w:lineRule="auto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</w:t>
      </w:r>
      <w:r w:rsidRPr="00DD1DE6">
        <w:rPr>
          <w:rFonts w:ascii="Verdana" w:hAnsi="Verdana"/>
          <w:b/>
          <w:bCs/>
          <w:sz w:val="24"/>
          <w:szCs w:val="24"/>
        </w:rPr>
        <w:t>Sweden</w:t>
      </w:r>
      <w:r w:rsidR="00334ADB">
        <w:rPr>
          <w:rFonts w:ascii="Verdana" w:hAnsi="Verdana"/>
          <w:b/>
          <w:bCs/>
          <w:sz w:val="24"/>
          <w:szCs w:val="24"/>
        </w:rPr>
        <w:t xml:space="preserve">            </w:t>
      </w:r>
      <w:r w:rsidRPr="00DD1DE6">
        <w:rPr>
          <w:rFonts w:ascii="Verdana" w:hAnsi="Verdana"/>
          <w:b/>
          <w:bCs/>
          <w:sz w:val="24"/>
          <w:szCs w:val="24"/>
        </w:rPr>
        <w:t>USA</w:t>
      </w:r>
      <w:r w:rsidRPr="00DD1DE6">
        <w:rPr>
          <w:rFonts w:ascii="Verdana" w:hAnsi="Verdana"/>
          <w:b/>
          <w:bCs/>
          <w:sz w:val="24"/>
          <w:szCs w:val="24"/>
        </w:rPr>
        <w:tab/>
      </w:r>
      <w:r w:rsidRPr="00DD1DE6">
        <w:rPr>
          <w:rFonts w:ascii="Verdana" w:hAnsi="Verdana"/>
          <w:b/>
          <w:bCs/>
          <w:sz w:val="24"/>
          <w:szCs w:val="24"/>
        </w:rPr>
        <w:tab/>
      </w:r>
      <w:r w:rsidRPr="00DD1DE6">
        <w:rPr>
          <w:rFonts w:ascii="Verdana" w:hAnsi="Verdana"/>
          <w:b/>
          <w:bCs/>
          <w:sz w:val="24"/>
          <w:szCs w:val="24"/>
        </w:rPr>
        <w:tab/>
      </w:r>
      <w:r w:rsidRPr="00DD1DE6">
        <w:rPr>
          <w:rFonts w:ascii="Verdana" w:hAnsi="Verdana"/>
          <w:b/>
          <w:bCs/>
          <w:sz w:val="24"/>
          <w:szCs w:val="24"/>
        </w:rPr>
        <w:tab/>
      </w:r>
      <w:r w:rsidRPr="00DD1DE6">
        <w:rPr>
          <w:rFonts w:ascii="Verdana" w:hAnsi="Verdana"/>
          <w:b/>
          <w:bCs/>
          <w:sz w:val="24"/>
          <w:szCs w:val="24"/>
        </w:rPr>
        <w:tab/>
        <w:t>Japan</w:t>
      </w:r>
    </w:p>
    <w:p w14:paraId="4AD487F6" w14:textId="77777777" w:rsidR="00182DD6" w:rsidRPr="00604890" w:rsidRDefault="00182DD6" w:rsidP="00182DD6">
      <w:pPr>
        <w:spacing w:after="0" w:line="240" w:lineRule="auto"/>
        <w:jc w:val="center"/>
        <w:rPr>
          <w:rFonts w:ascii="Verdana" w:hAnsi="Verdana"/>
          <w:sz w:val="10"/>
          <w:szCs w:val="10"/>
        </w:rPr>
      </w:pPr>
    </w:p>
    <w:p w14:paraId="5670B817" w14:textId="77777777" w:rsidR="00182DD6" w:rsidRPr="002A5DA5" w:rsidRDefault="00182DD6" w:rsidP="00182DD6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</w:rPr>
      </w:pPr>
      <w:r w:rsidRPr="002A5DA5">
        <w:rPr>
          <w:rFonts w:ascii="Verdana" w:hAnsi="Verdana"/>
          <w:b/>
          <w:bCs/>
          <w:sz w:val="24"/>
          <w:szCs w:val="24"/>
        </w:rPr>
        <w:t>Books can deal with discrimination or a feeling of ‘being different’:</w:t>
      </w:r>
    </w:p>
    <w:p w14:paraId="3D532E63" w14:textId="4341BA8A" w:rsidR="00182DD6" w:rsidRDefault="00182DD6" w:rsidP="00334ADB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8D5766">
        <w:rPr>
          <w:noProof/>
          <w:sz w:val="18"/>
          <w:szCs w:val="18"/>
        </w:rPr>
        <w:drawing>
          <wp:inline distT="0" distB="0" distL="0" distR="0" wp14:anchorId="46D81CB5" wp14:editId="76D0CC7C">
            <wp:extent cx="1084961" cy="1726999"/>
            <wp:effectExtent l="0" t="0" r="1270" b="6985"/>
            <wp:docPr id="845127273" name="Picture 4" descr="The Elmer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Elmer Collect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447" cy="173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766">
        <w:rPr>
          <w:noProof/>
          <w:sz w:val="18"/>
          <w:szCs w:val="18"/>
        </w:rPr>
        <w:drawing>
          <wp:inline distT="0" distB="0" distL="0" distR="0" wp14:anchorId="77581121" wp14:editId="35B65692">
            <wp:extent cx="1136650" cy="1736548"/>
            <wp:effectExtent l="0" t="0" r="6350" b="0"/>
            <wp:docPr id="1842651562" name="Picture 5" descr="Anne Frank: The Diary of a Young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ne Frank: The Diary of a Young Gir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24" cy="175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766">
        <w:rPr>
          <w:rFonts w:ascii="Verdana" w:hAnsi="Verdana"/>
          <w:sz w:val="24"/>
          <w:szCs w:val="24"/>
        </w:rPr>
        <w:t xml:space="preserve"> </w:t>
      </w:r>
      <w:r w:rsidRPr="008D5766">
        <w:rPr>
          <w:noProof/>
          <w:sz w:val="18"/>
          <w:szCs w:val="18"/>
        </w:rPr>
        <w:drawing>
          <wp:inline distT="0" distB="0" distL="0" distR="0" wp14:anchorId="0242EC09" wp14:editId="799FDEE0">
            <wp:extent cx="1422400" cy="1729192"/>
            <wp:effectExtent l="0" t="0" r="6350" b="4445"/>
            <wp:docPr id="784924190" name="Picture 6" descr="Hidden Figures : Shetterly, Margot L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idden Figures : Shetterly, Margot Lee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23" cy="173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766">
        <w:rPr>
          <w:rFonts w:ascii="Verdana" w:hAnsi="Verdana"/>
          <w:sz w:val="24"/>
          <w:szCs w:val="24"/>
        </w:rPr>
        <w:t xml:space="preserve"> </w:t>
      </w:r>
      <w:r w:rsidRPr="008D5766">
        <w:rPr>
          <w:rFonts w:ascii="Verdana" w:hAnsi="Verdana"/>
          <w:noProof/>
          <w:sz w:val="24"/>
          <w:szCs w:val="24"/>
        </w:rPr>
        <w:drawing>
          <wp:inline distT="0" distB="0" distL="0" distR="0" wp14:anchorId="4654CA43" wp14:editId="6178EB9E">
            <wp:extent cx="1377950" cy="1693730"/>
            <wp:effectExtent l="0" t="0" r="0" b="1905"/>
            <wp:docPr id="1429346999" name="Picture 8" descr="A book cover with a cartoon of a person holding a pencil and a ap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346999" name="Picture 8" descr="A book cover with a cartoon of a person holding a pencil and a app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724" cy="170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275240" w14:textId="77777777" w:rsidR="00182DD6" w:rsidRPr="00604890" w:rsidRDefault="00182DD6" w:rsidP="00182DD6">
      <w:pPr>
        <w:spacing w:after="0" w:line="240" w:lineRule="auto"/>
        <w:jc w:val="center"/>
        <w:rPr>
          <w:rFonts w:ascii="Verdana" w:hAnsi="Verdana"/>
        </w:rPr>
      </w:pPr>
      <w:r w:rsidRPr="00604890">
        <w:rPr>
          <w:rFonts w:ascii="Verdana" w:hAnsi="Verdana"/>
          <w:b/>
          <w:bCs/>
        </w:rPr>
        <w:t>Elmer</w:t>
      </w:r>
      <w:r w:rsidRPr="00604890">
        <w:rPr>
          <w:rFonts w:ascii="Verdana" w:hAnsi="Verdana"/>
        </w:rPr>
        <w:t xml:space="preserve"> – a different elephant; </w:t>
      </w:r>
      <w:r w:rsidRPr="00604890">
        <w:rPr>
          <w:rFonts w:ascii="Verdana" w:hAnsi="Verdana"/>
          <w:b/>
          <w:bCs/>
        </w:rPr>
        <w:t>Anne Frank’s Diary</w:t>
      </w:r>
      <w:r w:rsidRPr="00604890">
        <w:rPr>
          <w:rFonts w:ascii="Verdana" w:hAnsi="Verdana"/>
        </w:rPr>
        <w:t xml:space="preserve">; </w:t>
      </w:r>
      <w:r w:rsidRPr="00604890">
        <w:rPr>
          <w:rFonts w:ascii="Verdana" w:hAnsi="Verdana"/>
          <w:b/>
          <w:bCs/>
        </w:rPr>
        <w:t>Hidden Figures</w:t>
      </w:r>
      <w:r w:rsidRPr="00604890">
        <w:rPr>
          <w:rFonts w:ascii="Verdana" w:hAnsi="Verdana"/>
        </w:rPr>
        <w:t xml:space="preserve"> and how a team of black, female mathematicians helped America win the space race – and then ignored; </w:t>
      </w:r>
      <w:r w:rsidRPr="00604890">
        <w:rPr>
          <w:rFonts w:ascii="Verdana" w:hAnsi="Verdana"/>
          <w:b/>
          <w:bCs/>
        </w:rPr>
        <w:t>Alan Turing</w:t>
      </w:r>
      <w:r w:rsidRPr="00604890">
        <w:rPr>
          <w:rFonts w:ascii="Verdana" w:hAnsi="Verdana"/>
        </w:rPr>
        <w:t xml:space="preserve"> who helped win WW2 but was criminalised for being gay.</w:t>
      </w:r>
    </w:p>
    <w:p w14:paraId="6E8B2342" w14:textId="77777777" w:rsidR="00182DD6" w:rsidRPr="00604890" w:rsidRDefault="00182DD6" w:rsidP="00182DD6">
      <w:pPr>
        <w:spacing w:after="0" w:line="240" w:lineRule="auto"/>
        <w:rPr>
          <w:rFonts w:ascii="Verdana" w:hAnsi="Verdana"/>
          <w:sz w:val="12"/>
          <w:szCs w:val="12"/>
        </w:rPr>
      </w:pPr>
    </w:p>
    <w:p w14:paraId="6AD49C27" w14:textId="77777777" w:rsidR="00182DD6" w:rsidRPr="001D1D2E" w:rsidRDefault="00182DD6" w:rsidP="00182DD6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</w:rPr>
      </w:pPr>
      <w:r w:rsidRPr="001D1D2E">
        <w:rPr>
          <w:rFonts w:ascii="Verdana" w:hAnsi="Verdana"/>
          <w:b/>
          <w:bCs/>
          <w:sz w:val="24"/>
          <w:szCs w:val="24"/>
        </w:rPr>
        <w:t>Books can show morals and treating people with respect:</w:t>
      </w:r>
    </w:p>
    <w:p w14:paraId="797763B3" w14:textId="77777777" w:rsidR="00182DD6" w:rsidRPr="008D5766" w:rsidRDefault="00182DD6" w:rsidP="00182DD6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8D5766">
        <w:rPr>
          <w:rFonts w:ascii="Verdana" w:hAnsi="Verdana"/>
          <w:noProof/>
          <w:sz w:val="24"/>
          <w:szCs w:val="24"/>
        </w:rPr>
        <w:drawing>
          <wp:inline distT="0" distB="0" distL="0" distR="0" wp14:anchorId="5F392CA8" wp14:editId="21D01200">
            <wp:extent cx="1189531" cy="1482725"/>
            <wp:effectExtent l="0" t="0" r="0" b="3175"/>
            <wp:docPr id="555177712" name="Picture 10" descr="A close-up of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77712" name="Picture 10" descr="A close-up of a chi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297" cy="1486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5766">
        <w:rPr>
          <w:rFonts w:ascii="Verdana" w:hAnsi="Verdana"/>
          <w:sz w:val="24"/>
          <w:szCs w:val="24"/>
        </w:rPr>
        <w:t xml:space="preserve"> </w:t>
      </w:r>
      <w:r w:rsidRPr="008D5766">
        <w:rPr>
          <w:noProof/>
          <w:sz w:val="18"/>
          <w:szCs w:val="18"/>
        </w:rPr>
        <w:drawing>
          <wp:inline distT="0" distB="0" distL="0" distR="0" wp14:anchorId="6F387D85" wp14:editId="2291FEA5">
            <wp:extent cx="949619" cy="1451915"/>
            <wp:effectExtent l="0" t="0" r="3175" b="0"/>
            <wp:docPr id="900525115" name="Picture 11" descr="Pig-Heart Boy : Blackman, Malorie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g-Heart Boy : Blackman, Malorie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954" cy="147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766">
        <w:rPr>
          <w:rFonts w:ascii="Verdana" w:hAnsi="Verdana"/>
          <w:sz w:val="24"/>
          <w:szCs w:val="24"/>
        </w:rPr>
        <w:t xml:space="preserve"> </w:t>
      </w:r>
      <w:r w:rsidRPr="008D5766">
        <w:rPr>
          <w:noProof/>
          <w:sz w:val="18"/>
          <w:szCs w:val="18"/>
        </w:rPr>
        <w:drawing>
          <wp:inline distT="0" distB="0" distL="0" distR="0" wp14:anchorId="2139FBA8" wp14:editId="0BF49758">
            <wp:extent cx="1250950" cy="1404368"/>
            <wp:effectExtent l="0" t="0" r="6350" b="5715"/>
            <wp:docPr id="2000922904" name="Picture 12" descr="Mr Wolf's Pancakes: The hilariou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r Wolf's Pancakes: The hilarious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39" cy="141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766">
        <w:rPr>
          <w:rFonts w:ascii="Verdana" w:hAnsi="Verdana"/>
          <w:sz w:val="24"/>
          <w:szCs w:val="24"/>
        </w:rPr>
        <w:t xml:space="preserve"> </w:t>
      </w:r>
      <w:r w:rsidRPr="008D5766">
        <w:rPr>
          <w:noProof/>
          <w:sz w:val="18"/>
          <w:szCs w:val="18"/>
        </w:rPr>
        <w:drawing>
          <wp:inline distT="0" distB="0" distL="0" distR="0" wp14:anchorId="42594FFE" wp14:editId="65705C4E">
            <wp:extent cx="1081649" cy="1449634"/>
            <wp:effectExtent l="0" t="0" r="4445" b="0"/>
            <wp:docPr id="107948461" name="Picture 13" descr="The Arrival: Amazon.co.uk: Tan, Shau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he Arrival: Amazon.co.uk: Tan, Shaun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629" cy="147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8BAA4" w14:textId="77777777" w:rsidR="00182DD6" w:rsidRDefault="00182DD6" w:rsidP="00182DD6">
      <w:pPr>
        <w:spacing w:after="0" w:line="240" w:lineRule="auto"/>
        <w:jc w:val="center"/>
        <w:rPr>
          <w:rFonts w:ascii="Verdana" w:hAnsi="Verdana"/>
        </w:rPr>
      </w:pPr>
      <w:r w:rsidRPr="00604890">
        <w:rPr>
          <w:rFonts w:ascii="Verdana" w:hAnsi="Verdana"/>
          <w:b/>
          <w:bCs/>
        </w:rPr>
        <w:t>Amazing Grace</w:t>
      </w:r>
      <w:r w:rsidRPr="00604890">
        <w:rPr>
          <w:rFonts w:ascii="Verdana" w:hAnsi="Verdana"/>
        </w:rPr>
        <w:t xml:space="preserve"> – a black girl who wants to audition for the role of Peter Pan, and told by everyone she can’t; </w:t>
      </w:r>
      <w:r w:rsidRPr="00604890">
        <w:rPr>
          <w:rFonts w:ascii="Verdana" w:hAnsi="Verdana"/>
          <w:b/>
          <w:bCs/>
        </w:rPr>
        <w:t>Pig Heart Boy</w:t>
      </w:r>
      <w:r w:rsidRPr="00604890">
        <w:rPr>
          <w:rFonts w:ascii="Verdana" w:hAnsi="Verdana"/>
        </w:rPr>
        <w:t xml:space="preserve"> –a teenager who goes through an experimental transplant that saves his life – but he faces bullying and media shaming; </w:t>
      </w:r>
      <w:r w:rsidRPr="00604890">
        <w:rPr>
          <w:rFonts w:ascii="Verdana" w:hAnsi="Verdana"/>
          <w:b/>
          <w:bCs/>
        </w:rPr>
        <w:t>Mr Wolf’s Pancakes</w:t>
      </w:r>
      <w:r w:rsidRPr="00604890">
        <w:rPr>
          <w:rFonts w:ascii="Verdana" w:hAnsi="Verdana"/>
        </w:rPr>
        <w:t xml:space="preserve"> – picture book about Mr Wolf trying to cook pancakes and finding no-one will help him; </w:t>
      </w:r>
      <w:r w:rsidRPr="00604890">
        <w:rPr>
          <w:rFonts w:ascii="Verdana" w:hAnsi="Verdana"/>
          <w:b/>
          <w:bCs/>
        </w:rPr>
        <w:t>The Arrival</w:t>
      </w:r>
      <w:r w:rsidRPr="00604890">
        <w:rPr>
          <w:rFonts w:ascii="Verdana" w:hAnsi="Verdana"/>
        </w:rPr>
        <w:t xml:space="preserve"> – a picture book with no words about emigration and escaping atrocities.</w:t>
      </w:r>
    </w:p>
    <w:p w14:paraId="25F921D2" w14:textId="77777777" w:rsidR="00604890" w:rsidRPr="00604890" w:rsidRDefault="00604890" w:rsidP="00182DD6">
      <w:pPr>
        <w:spacing w:after="0" w:line="240" w:lineRule="auto"/>
        <w:jc w:val="center"/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84D86" w14:paraId="61823077" w14:textId="77777777" w:rsidTr="00984D86">
        <w:tc>
          <w:tcPr>
            <w:tcW w:w="10456" w:type="dxa"/>
            <w:gridSpan w:val="2"/>
          </w:tcPr>
          <w:bookmarkEnd w:id="0"/>
          <w:p w14:paraId="042EB832" w14:textId="0D4E7FAC" w:rsidR="00984D86" w:rsidRPr="00604890" w:rsidRDefault="00984D86" w:rsidP="00984D86">
            <w:pPr>
              <w:jc w:val="center"/>
              <w:rPr>
                <w:sz w:val="20"/>
                <w:szCs w:val="20"/>
              </w:rPr>
            </w:pPr>
            <w:r w:rsidRPr="00984D86">
              <w:rPr>
                <w:b/>
                <w:bCs/>
                <w:sz w:val="20"/>
                <w:szCs w:val="20"/>
              </w:rPr>
              <w:t>Protected characteristics</w:t>
            </w:r>
            <w:r w:rsidRPr="00984D86">
              <w:rPr>
                <w:sz w:val="20"/>
                <w:szCs w:val="20"/>
              </w:rPr>
              <w:t xml:space="preserve"> are nine things about a person the law protects </w:t>
            </w:r>
            <w:r w:rsidRPr="00604890">
              <w:rPr>
                <w:sz w:val="20"/>
                <w:szCs w:val="20"/>
              </w:rPr>
              <w:t>–</w:t>
            </w:r>
            <w:r w:rsidRPr="00984D86">
              <w:rPr>
                <w:sz w:val="20"/>
                <w:szCs w:val="20"/>
              </w:rPr>
              <w:t xml:space="preserve"> like age, disability, gender, race, or who they love</w:t>
            </w:r>
            <w:r w:rsidR="00990034" w:rsidRPr="00604890">
              <w:rPr>
                <w:sz w:val="20"/>
                <w:szCs w:val="20"/>
              </w:rPr>
              <w:t xml:space="preserve">. For instance, you cannot be fired from work </w:t>
            </w:r>
            <w:r w:rsidR="00510C82" w:rsidRPr="00604890">
              <w:rPr>
                <w:sz w:val="20"/>
                <w:szCs w:val="20"/>
              </w:rPr>
              <w:t xml:space="preserve">as soon as you turn 35, or </w:t>
            </w:r>
            <w:r w:rsidR="00416B2B" w:rsidRPr="00604890">
              <w:rPr>
                <w:sz w:val="20"/>
                <w:szCs w:val="20"/>
              </w:rPr>
              <w:t xml:space="preserve">a school cannot exclude two </w:t>
            </w:r>
            <w:r w:rsidR="008F5A96" w:rsidRPr="00604890">
              <w:rPr>
                <w:sz w:val="20"/>
                <w:szCs w:val="20"/>
              </w:rPr>
              <w:t>mums who are married to each other from a celebration assembly.</w:t>
            </w:r>
          </w:p>
          <w:p w14:paraId="7FF47D91" w14:textId="065028CD" w:rsidR="00984D86" w:rsidRPr="00604890" w:rsidRDefault="00FC5138" w:rsidP="002537BE">
            <w:pPr>
              <w:jc w:val="center"/>
              <w:rPr>
                <w:sz w:val="20"/>
                <w:szCs w:val="20"/>
              </w:rPr>
            </w:pPr>
            <w:r w:rsidRPr="00604890">
              <w:rPr>
                <w:sz w:val="20"/>
                <w:szCs w:val="20"/>
              </w:rPr>
              <w:t>The nine protected characteristics (with a children’s story that goes with it!) are:</w:t>
            </w:r>
          </w:p>
        </w:tc>
      </w:tr>
      <w:tr w:rsidR="002537BE" w14:paraId="6273E0DF" w14:textId="77777777" w:rsidTr="00A0218C">
        <w:tc>
          <w:tcPr>
            <w:tcW w:w="5228" w:type="dxa"/>
          </w:tcPr>
          <w:p w14:paraId="7739B8C7" w14:textId="6227A21F" w:rsidR="002537BE" w:rsidRPr="00604890" w:rsidRDefault="002537BE" w:rsidP="002537BE">
            <w:pPr>
              <w:jc w:val="center"/>
              <w:rPr>
                <w:sz w:val="20"/>
                <w:szCs w:val="20"/>
              </w:rPr>
            </w:pPr>
            <w:r w:rsidRPr="00604890">
              <w:rPr>
                <w:sz w:val="20"/>
                <w:szCs w:val="20"/>
              </w:rPr>
              <w:t xml:space="preserve">1. </w:t>
            </w:r>
            <w:r w:rsidRPr="00604890">
              <w:rPr>
                <w:b/>
                <w:bCs/>
                <w:sz w:val="20"/>
                <w:szCs w:val="20"/>
              </w:rPr>
              <w:t>Age</w:t>
            </w:r>
            <w:r w:rsidRPr="00604890">
              <w:rPr>
                <w:sz w:val="20"/>
                <w:szCs w:val="20"/>
              </w:rPr>
              <w:t xml:space="preserve"> – Tiger Who Came to Tea</w:t>
            </w:r>
          </w:p>
          <w:p w14:paraId="7C729058" w14:textId="24D62335" w:rsidR="002537BE" w:rsidRPr="00604890" w:rsidRDefault="002537BE" w:rsidP="002537BE">
            <w:pPr>
              <w:jc w:val="center"/>
              <w:rPr>
                <w:sz w:val="20"/>
                <w:szCs w:val="20"/>
              </w:rPr>
            </w:pPr>
            <w:r w:rsidRPr="00604890">
              <w:rPr>
                <w:sz w:val="20"/>
                <w:szCs w:val="20"/>
              </w:rPr>
              <w:t xml:space="preserve">2. </w:t>
            </w:r>
            <w:r w:rsidRPr="00604890">
              <w:rPr>
                <w:b/>
                <w:bCs/>
                <w:sz w:val="20"/>
                <w:szCs w:val="20"/>
              </w:rPr>
              <w:t>Disability</w:t>
            </w:r>
            <w:r w:rsidR="004C4AF6" w:rsidRPr="00604890">
              <w:rPr>
                <w:sz w:val="20"/>
                <w:szCs w:val="20"/>
              </w:rPr>
              <w:t xml:space="preserve"> - Elmer</w:t>
            </w:r>
          </w:p>
          <w:p w14:paraId="52186918" w14:textId="41C6FDF7" w:rsidR="002537BE" w:rsidRPr="00604890" w:rsidRDefault="002537BE" w:rsidP="002537BE">
            <w:pPr>
              <w:jc w:val="center"/>
              <w:rPr>
                <w:sz w:val="20"/>
                <w:szCs w:val="20"/>
              </w:rPr>
            </w:pPr>
            <w:r w:rsidRPr="00604890">
              <w:rPr>
                <w:sz w:val="20"/>
                <w:szCs w:val="20"/>
              </w:rPr>
              <w:t xml:space="preserve">3. </w:t>
            </w:r>
            <w:r w:rsidRPr="00604890">
              <w:rPr>
                <w:b/>
                <w:bCs/>
                <w:sz w:val="20"/>
                <w:szCs w:val="20"/>
              </w:rPr>
              <w:t>Gender</w:t>
            </w:r>
            <w:r w:rsidRPr="00604890">
              <w:rPr>
                <w:sz w:val="20"/>
                <w:szCs w:val="20"/>
              </w:rPr>
              <w:t xml:space="preserve"> </w:t>
            </w:r>
            <w:r w:rsidRPr="00604890">
              <w:rPr>
                <w:b/>
                <w:bCs/>
                <w:sz w:val="20"/>
                <w:szCs w:val="20"/>
              </w:rPr>
              <w:t>Reassignment</w:t>
            </w:r>
            <w:r w:rsidR="0004195E" w:rsidRPr="00604890">
              <w:rPr>
                <w:sz w:val="20"/>
                <w:szCs w:val="20"/>
              </w:rPr>
              <w:t xml:space="preserve"> – Introducing Teddy</w:t>
            </w:r>
          </w:p>
          <w:p w14:paraId="0D849191" w14:textId="3FBCA065" w:rsidR="002537BE" w:rsidRPr="00604890" w:rsidRDefault="002537BE" w:rsidP="002537BE">
            <w:pPr>
              <w:jc w:val="center"/>
              <w:rPr>
                <w:sz w:val="20"/>
                <w:szCs w:val="20"/>
              </w:rPr>
            </w:pPr>
            <w:r w:rsidRPr="00604890">
              <w:rPr>
                <w:sz w:val="20"/>
                <w:szCs w:val="20"/>
              </w:rPr>
              <w:t xml:space="preserve">4. </w:t>
            </w:r>
            <w:r w:rsidRPr="00604890">
              <w:rPr>
                <w:b/>
                <w:bCs/>
                <w:sz w:val="20"/>
                <w:szCs w:val="20"/>
              </w:rPr>
              <w:t>Marriage</w:t>
            </w:r>
            <w:r w:rsidR="00626459" w:rsidRPr="00604890">
              <w:rPr>
                <w:b/>
                <w:bCs/>
                <w:sz w:val="20"/>
                <w:szCs w:val="20"/>
              </w:rPr>
              <w:t>/</w:t>
            </w:r>
            <w:r w:rsidRPr="00604890">
              <w:rPr>
                <w:b/>
                <w:bCs/>
                <w:sz w:val="20"/>
                <w:szCs w:val="20"/>
              </w:rPr>
              <w:t>Civil</w:t>
            </w:r>
            <w:r w:rsidRPr="00604890">
              <w:rPr>
                <w:sz w:val="20"/>
                <w:szCs w:val="20"/>
              </w:rPr>
              <w:t xml:space="preserve"> </w:t>
            </w:r>
            <w:r w:rsidRPr="00604890">
              <w:rPr>
                <w:b/>
                <w:bCs/>
                <w:sz w:val="20"/>
                <w:szCs w:val="20"/>
              </w:rPr>
              <w:t>Partnership</w:t>
            </w:r>
            <w:r w:rsidR="00260ECC" w:rsidRPr="00604890">
              <w:rPr>
                <w:sz w:val="20"/>
                <w:szCs w:val="20"/>
              </w:rPr>
              <w:t xml:space="preserve"> – And Tango makes 3</w:t>
            </w:r>
          </w:p>
          <w:p w14:paraId="0CABF539" w14:textId="0AFE65B6" w:rsidR="002537BE" w:rsidRPr="00604890" w:rsidRDefault="002537BE" w:rsidP="00260ECC">
            <w:pPr>
              <w:jc w:val="center"/>
              <w:rPr>
                <w:b/>
                <w:bCs/>
                <w:sz w:val="20"/>
                <w:szCs w:val="20"/>
              </w:rPr>
            </w:pPr>
            <w:r w:rsidRPr="00604890">
              <w:rPr>
                <w:sz w:val="20"/>
                <w:szCs w:val="20"/>
              </w:rPr>
              <w:t xml:space="preserve">5. </w:t>
            </w:r>
            <w:r w:rsidRPr="00604890">
              <w:rPr>
                <w:b/>
                <w:bCs/>
                <w:sz w:val="20"/>
                <w:szCs w:val="20"/>
              </w:rPr>
              <w:t>Pregnancy</w:t>
            </w:r>
            <w:r w:rsidRPr="00604890">
              <w:rPr>
                <w:sz w:val="20"/>
                <w:szCs w:val="20"/>
              </w:rPr>
              <w:t xml:space="preserve"> &amp; </w:t>
            </w:r>
            <w:r w:rsidRPr="00604890">
              <w:rPr>
                <w:b/>
                <w:bCs/>
                <w:sz w:val="20"/>
                <w:szCs w:val="20"/>
              </w:rPr>
              <w:t>Maternity</w:t>
            </w:r>
            <w:r w:rsidR="00260ECC" w:rsidRPr="00604890">
              <w:rPr>
                <w:sz w:val="20"/>
                <w:szCs w:val="20"/>
              </w:rPr>
              <w:t xml:space="preserve"> – Very Hungry Caterpillar</w:t>
            </w:r>
          </w:p>
        </w:tc>
        <w:tc>
          <w:tcPr>
            <w:tcW w:w="5228" w:type="dxa"/>
          </w:tcPr>
          <w:p w14:paraId="545F8C2D" w14:textId="3578373D" w:rsidR="002537BE" w:rsidRPr="00604890" w:rsidRDefault="002537BE" w:rsidP="002537BE">
            <w:pPr>
              <w:jc w:val="center"/>
              <w:rPr>
                <w:sz w:val="20"/>
                <w:szCs w:val="20"/>
              </w:rPr>
            </w:pPr>
            <w:r w:rsidRPr="00604890">
              <w:rPr>
                <w:sz w:val="20"/>
                <w:szCs w:val="20"/>
              </w:rPr>
              <w:t xml:space="preserve">6. </w:t>
            </w:r>
            <w:r w:rsidRPr="00604890">
              <w:rPr>
                <w:b/>
                <w:bCs/>
                <w:sz w:val="20"/>
                <w:szCs w:val="20"/>
              </w:rPr>
              <w:t>Race</w:t>
            </w:r>
            <w:r w:rsidR="009F241C" w:rsidRPr="00604890">
              <w:rPr>
                <w:sz w:val="20"/>
                <w:szCs w:val="20"/>
              </w:rPr>
              <w:t xml:space="preserve"> – Amazing Grace</w:t>
            </w:r>
          </w:p>
          <w:p w14:paraId="70918412" w14:textId="0B791C79" w:rsidR="002537BE" w:rsidRPr="00604890" w:rsidRDefault="002537BE" w:rsidP="002537BE">
            <w:pPr>
              <w:jc w:val="center"/>
              <w:rPr>
                <w:sz w:val="20"/>
                <w:szCs w:val="20"/>
              </w:rPr>
            </w:pPr>
            <w:r w:rsidRPr="00604890">
              <w:rPr>
                <w:sz w:val="20"/>
                <w:szCs w:val="20"/>
              </w:rPr>
              <w:t xml:space="preserve">7. </w:t>
            </w:r>
            <w:r w:rsidRPr="00604890">
              <w:rPr>
                <w:b/>
                <w:bCs/>
                <w:sz w:val="20"/>
                <w:szCs w:val="20"/>
              </w:rPr>
              <w:t>Religion</w:t>
            </w:r>
            <w:r w:rsidRPr="00604890">
              <w:rPr>
                <w:sz w:val="20"/>
                <w:szCs w:val="20"/>
              </w:rPr>
              <w:t xml:space="preserve"> </w:t>
            </w:r>
            <w:r w:rsidRPr="00604890">
              <w:rPr>
                <w:b/>
                <w:bCs/>
                <w:sz w:val="20"/>
                <w:szCs w:val="20"/>
              </w:rPr>
              <w:t>or</w:t>
            </w:r>
            <w:r w:rsidRPr="00604890">
              <w:rPr>
                <w:sz w:val="20"/>
                <w:szCs w:val="20"/>
              </w:rPr>
              <w:t xml:space="preserve"> </w:t>
            </w:r>
            <w:r w:rsidRPr="00604890">
              <w:rPr>
                <w:b/>
                <w:bCs/>
                <w:sz w:val="20"/>
                <w:szCs w:val="20"/>
              </w:rPr>
              <w:t>Belief</w:t>
            </w:r>
            <w:r w:rsidR="009F241C" w:rsidRPr="00604890">
              <w:rPr>
                <w:sz w:val="20"/>
                <w:szCs w:val="20"/>
              </w:rPr>
              <w:t xml:space="preserve"> – Lion, Witch &amp; Wardrobe</w:t>
            </w:r>
          </w:p>
          <w:p w14:paraId="19848BB2" w14:textId="2BC62F5D" w:rsidR="002537BE" w:rsidRPr="00604890" w:rsidRDefault="002537BE" w:rsidP="002537BE">
            <w:pPr>
              <w:jc w:val="center"/>
              <w:rPr>
                <w:sz w:val="20"/>
                <w:szCs w:val="20"/>
              </w:rPr>
            </w:pPr>
            <w:r w:rsidRPr="00604890">
              <w:rPr>
                <w:sz w:val="20"/>
                <w:szCs w:val="20"/>
              </w:rPr>
              <w:t xml:space="preserve">8. </w:t>
            </w:r>
            <w:r w:rsidRPr="00604890">
              <w:rPr>
                <w:b/>
                <w:bCs/>
                <w:sz w:val="20"/>
                <w:szCs w:val="20"/>
              </w:rPr>
              <w:t>Sex</w:t>
            </w:r>
            <w:r w:rsidRPr="00604890">
              <w:rPr>
                <w:sz w:val="20"/>
                <w:szCs w:val="20"/>
              </w:rPr>
              <w:t>/</w:t>
            </w:r>
            <w:r w:rsidRPr="00604890">
              <w:rPr>
                <w:b/>
                <w:bCs/>
                <w:sz w:val="20"/>
                <w:szCs w:val="20"/>
              </w:rPr>
              <w:t>Gender</w:t>
            </w:r>
            <w:r w:rsidR="00466BE1" w:rsidRPr="00604890">
              <w:rPr>
                <w:sz w:val="20"/>
                <w:szCs w:val="20"/>
              </w:rPr>
              <w:t xml:space="preserve"> – Zog/Paper Bag Princess</w:t>
            </w:r>
          </w:p>
          <w:p w14:paraId="7CE11873" w14:textId="1EC5CFF3" w:rsidR="002537BE" w:rsidRPr="00604890" w:rsidRDefault="002537BE" w:rsidP="002537BE">
            <w:pPr>
              <w:jc w:val="center"/>
              <w:rPr>
                <w:b/>
                <w:bCs/>
                <w:sz w:val="20"/>
                <w:szCs w:val="20"/>
              </w:rPr>
            </w:pPr>
            <w:r w:rsidRPr="00604890">
              <w:rPr>
                <w:sz w:val="20"/>
                <w:szCs w:val="20"/>
              </w:rPr>
              <w:t xml:space="preserve">9. </w:t>
            </w:r>
            <w:r w:rsidRPr="00604890">
              <w:rPr>
                <w:b/>
                <w:bCs/>
                <w:sz w:val="20"/>
                <w:szCs w:val="20"/>
              </w:rPr>
              <w:t>Sexual</w:t>
            </w:r>
            <w:r w:rsidRPr="00604890">
              <w:rPr>
                <w:sz w:val="20"/>
                <w:szCs w:val="20"/>
              </w:rPr>
              <w:t xml:space="preserve"> </w:t>
            </w:r>
            <w:r w:rsidRPr="00604890">
              <w:rPr>
                <w:b/>
                <w:bCs/>
                <w:sz w:val="20"/>
                <w:szCs w:val="20"/>
              </w:rPr>
              <w:t>Orientation</w:t>
            </w:r>
            <w:r w:rsidR="006220F2" w:rsidRPr="00604890">
              <w:rPr>
                <w:sz w:val="20"/>
                <w:szCs w:val="20"/>
              </w:rPr>
              <w:t xml:space="preserve"> – Julian at the Wedding</w:t>
            </w:r>
          </w:p>
        </w:tc>
      </w:tr>
    </w:tbl>
    <w:p w14:paraId="3894DE53" w14:textId="77777777" w:rsidR="00334ADB" w:rsidRDefault="00334ADB" w:rsidP="00182DD6"/>
    <w:p w14:paraId="7C71973E" w14:textId="77777777" w:rsidR="00F716DF" w:rsidRDefault="00F716DF" w:rsidP="00F716DF">
      <w:pPr>
        <w:spacing w:after="0" w:line="240" w:lineRule="auto"/>
        <w:jc w:val="center"/>
        <w:rPr>
          <w:rFonts w:ascii="Verdana" w:hAnsi="Verdana"/>
          <w:b/>
          <w:bCs/>
          <w:sz w:val="36"/>
          <w:szCs w:val="36"/>
          <w:u w:val="single"/>
        </w:rPr>
      </w:pPr>
      <w:r w:rsidRPr="00231CCB">
        <w:rPr>
          <w:rFonts w:ascii="Verdana" w:hAnsi="Verdana"/>
          <w:b/>
          <w:bCs/>
          <w:sz w:val="36"/>
          <w:szCs w:val="36"/>
          <w:u w:val="single"/>
        </w:rPr>
        <w:lastRenderedPageBreak/>
        <w:t>5. The Why of Pi</w:t>
      </w:r>
    </w:p>
    <w:p w14:paraId="2CC429B3" w14:textId="77777777" w:rsidR="00F716DF" w:rsidRPr="00BA2308" w:rsidRDefault="00F716DF" w:rsidP="00F716DF">
      <w:pPr>
        <w:spacing w:after="0" w:line="240" w:lineRule="auto"/>
        <w:jc w:val="center"/>
        <w:rPr>
          <w:rFonts w:ascii="Verdana" w:hAnsi="Verdana"/>
          <w:sz w:val="32"/>
          <w:szCs w:val="32"/>
        </w:rPr>
      </w:pPr>
      <w:r w:rsidRPr="00BA2308">
        <w:rPr>
          <w:rFonts w:ascii="Verdana" w:hAnsi="Verdana"/>
          <w:sz w:val="32"/>
          <w:szCs w:val="32"/>
        </w:rPr>
        <w:t xml:space="preserve">Pi in circles </w:t>
      </w:r>
      <w:proofErr w:type="gramStart"/>
      <w:r w:rsidRPr="00BA2308">
        <w:rPr>
          <w:rFonts w:ascii="Verdana" w:hAnsi="Verdana"/>
          <w:sz w:val="32"/>
          <w:szCs w:val="32"/>
        </w:rPr>
        <w:t>actually came</w:t>
      </w:r>
      <w:proofErr w:type="gramEnd"/>
      <w:r w:rsidRPr="00BA2308">
        <w:rPr>
          <w:rFonts w:ascii="Verdana" w:hAnsi="Verdana"/>
          <w:sz w:val="32"/>
          <w:szCs w:val="32"/>
        </w:rPr>
        <w:t xml:space="preserve"> before the Greeks. The Ancient Babylonians realised that if you took any circle and rolled it into a straight line, the original circle could always fit on that line three times.</w:t>
      </w:r>
    </w:p>
    <w:p w14:paraId="7C807B62" w14:textId="77777777" w:rsidR="00F716DF" w:rsidRPr="00BA2308" w:rsidRDefault="00F716DF" w:rsidP="00F716DF">
      <w:pPr>
        <w:spacing w:after="0" w:line="240" w:lineRule="auto"/>
        <w:jc w:val="center"/>
        <w:rPr>
          <w:rFonts w:ascii="Verdana" w:hAnsi="Verdana"/>
          <w:sz w:val="32"/>
          <w:szCs w:val="32"/>
        </w:rPr>
      </w:pPr>
      <w:r w:rsidRPr="00BA2308">
        <w:rPr>
          <w:noProof/>
          <w:sz w:val="24"/>
          <w:szCs w:val="24"/>
        </w:rPr>
        <w:drawing>
          <wp:inline distT="0" distB="0" distL="0" distR="0" wp14:anchorId="3721B9F3" wp14:editId="23E77EBD">
            <wp:extent cx="3776980" cy="1289191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05741" cy="129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A6A1E" w14:textId="77777777" w:rsidR="00F716DF" w:rsidRPr="00BA2308" w:rsidRDefault="00F716DF" w:rsidP="00F716DF">
      <w:pPr>
        <w:spacing w:after="0" w:line="240" w:lineRule="auto"/>
        <w:jc w:val="center"/>
        <w:rPr>
          <w:rFonts w:ascii="Verdana" w:hAnsi="Verdana"/>
          <w:sz w:val="32"/>
          <w:szCs w:val="32"/>
        </w:rPr>
      </w:pPr>
      <w:r w:rsidRPr="00BA2308">
        <w:rPr>
          <w:noProof/>
          <w:sz w:val="24"/>
          <w:szCs w:val="24"/>
        </w:rPr>
        <w:drawing>
          <wp:inline distT="0" distB="0" distL="0" distR="0" wp14:anchorId="02F5DBE0" wp14:editId="2D00D13B">
            <wp:extent cx="3800475" cy="1156666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9607" cy="116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5E320" w14:textId="77777777" w:rsidR="00F716DF" w:rsidRPr="00BA2308" w:rsidRDefault="00F716DF" w:rsidP="00F716DF">
      <w:pPr>
        <w:spacing w:after="0" w:line="240" w:lineRule="auto"/>
        <w:jc w:val="center"/>
        <w:rPr>
          <w:rFonts w:ascii="Verdana" w:hAnsi="Verdana"/>
          <w:sz w:val="32"/>
          <w:szCs w:val="32"/>
        </w:rPr>
      </w:pPr>
      <w:proofErr w:type="gramStart"/>
      <w:r w:rsidRPr="00BA2308">
        <w:rPr>
          <w:rFonts w:ascii="Verdana" w:hAnsi="Verdana"/>
          <w:sz w:val="32"/>
          <w:szCs w:val="32"/>
        </w:rPr>
        <w:t>However</w:t>
      </w:r>
      <w:proofErr w:type="gramEnd"/>
      <w:r w:rsidRPr="00BA2308">
        <w:rPr>
          <w:rFonts w:ascii="Verdana" w:hAnsi="Verdana"/>
          <w:sz w:val="32"/>
          <w:szCs w:val="32"/>
        </w:rPr>
        <w:t xml:space="preserve"> there was a tiny bit left </w:t>
      </w:r>
      <w:proofErr w:type="gramStart"/>
      <w:r w:rsidRPr="00BA2308">
        <w:rPr>
          <w:rFonts w:ascii="Verdana" w:hAnsi="Verdana"/>
          <w:sz w:val="32"/>
          <w:szCs w:val="32"/>
        </w:rPr>
        <w:t>over</w:t>
      </w:r>
      <w:proofErr w:type="gramEnd"/>
      <w:r w:rsidRPr="00BA2308">
        <w:rPr>
          <w:rFonts w:ascii="Verdana" w:hAnsi="Verdana"/>
          <w:sz w:val="32"/>
          <w:szCs w:val="32"/>
        </w:rPr>
        <w:t xml:space="preserve"> and the Greeks were the ones to work out that rather than just being 3 times as long, it was </w:t>
      </w:r>
      <w:proofErr w:type="gramStart"/>
      <w:r w:rsidRPr="00BA2308">
        <w:rPr>
          <w:rFonts w:ascii="Verdana" w:hAnsi="Verdana"/>
          <w:sz w:val="32"/>
          <w:szCs w:val="32"/>
        </w:rPr>
        <w:t>actually 3.14</w:t>
      </w:r>
      <w:proofErr w:type="gramEnd"/>
      <w:r w:rsidRPr="00BA2308">
        <w:rPr>
          <w:rFonts w:ascii="Verdana" w:hAnsi="Verdana"/>
          <w:sz w:val="32"/>
          <w:szCs w:val="32"/>
        </w:rPr>
        <w:t>!</w:t>
      </w:r>
    </w:p>
    <w:p w14:paraId="7B3747D8" w14:textId="77777777" w:rsidR="00F716DF" w:rsidRPr="00BA2308" w:rsidRDefault="00F716DF" w:rsidP="00F716DF">
      <w:pPr>
        <w:spacing w:after="0" w:line="240" w:lineRule="auto"/>
        <w:jc w:val="center"/>
        <w:rPr>
          <w:rFonts w:ascii="Verdana" w:hAnsi="Verdana"/>
          <w:sz w:val="32"/>
          <w:szCs w:val="32"/>
        </w:rPr>
      </w:pPr>
    </w:p>
    <w:p w14:paraId="12CC282D" w14:textId="77777777" w:rsidR="00F716DF" w:rsidRPr="00BA2308" w:rsidRDefault="00F716DF" w:rsidP="00F716DF">
      <w:pPr>
        <w:spacing w:after="0" w:line="240" w:lineRule="auto"/>
        <w:jc w:val="center"/>
        <w:rPr>
          <w:rFonts w:ascii="Verdana" w:hAnsi="Verdana"/>
          <w:sz w:val="28"/>
          <w:szCs w:val="28"/>
        </w:rPr>
      </w:pPr>
      <w:r w:rsidRPr="00BA2308">
        <w:rPr>
          <w:rFonts w:ascii="Verdana" w:hAnsi="Verdana"/>
          <w:sz w:val="28"/>
          <w:szCs w:val="28"/>
        </w:rPr>
        <w:t xml:space="preserve">The term ‘Pi’ was not invented by the Greeks but by a Welshman called William Jones in the 1700s. It is </w:t>
      </w:r>
      <w:r w:rsidRPr="00BA2308">
        <w:rPr>
          <w:rFonts w:ascii="Verdana" w:hAnsi="Verdana"/>
          <w:color w:val="FF0000"/>
          <w:sz w:val="28"/>
          <w:szCs w:val="28"/>
        </w:rPr>
        <w:t>Pi</w:t>
      </w:r>
      <w:r w:rsidRPr="00BA2308">
        <w:rPr>
          <w:rFonts w:ascii="Verdana" w:hAnsi="Verdana"/>
          <w:sz w:val="28"/>
          <w:szCs w:val="28"/>
        </w:rPr>
        <w:t xml:space="preserve"> for </w:t>
      </w:r>
      <w:r w:rsidRPr="00BA2308">
        <w:rPr>
          <w:rFonts w:ascii="Verdana" w:hAnsi="Verdana"/>
          <w:color w:val="FF0000"/>
          <w:sz w:val="28"/>
          <w:szCs w:val="28"/>
        </w:rPr>
        <w:t>p</w:t>
      </w:r>
      <w:r w:rsidRPr="00BA2308">
        <w:rPr>
          <w:rFonts w:ascii="Verdana" w:hAnsi="Verdana"/>
          <w:sz w:val="28"/>
          <w:szCs w:val="28"/>
        </w:rPr>
        <w:t xml:space="preserve">erimeter. It’s basically saying “the outside of </w:t>
      </w:r>
      <w:r w:rsidRPr="00BA2308">
        <w:rPr>
          <w:rFonts w:ascii="Verdana" w:hAnsi="Verdana"/>
          <w:i/>
          <w:iCs/>
          <w:sz w:val="28"/>
          <w:szCs w:val="28"/>
        </w:rPr>
        <w:t>any</w:t>
      </w:r>
      <w:r w:rsidRPr="00BA2308">
        <w:rPr>
          <w:rFonts w:ascii="Verdana" w:hAnsi="Verdana"/>
          <w:sz w:val="28"/>
          <w:szCs w:val="28"/>
        </w:rPr>
        <w:t xml:space="preserve"> circle is </w:t>
      </w:r>
      <w:r w:rsidRPr="00BA2308">
        <w:rPr>
          <w:rFonts w:ascii="Verdana" w:hAnsi="Verdana"/>
          <w:b/>
          <w:bCs/>
          <w:i/>
          <w:iCs/>
          <w:sz w:val="28"/>
          <w:szCs w:val="28"/>
        </w:rPr>
        <w:t>always</w:t>
      </w:r>
      <w:r w:rsidRPr="00BA2308">
        <w:rPr>
          <w:rFonts w:ascii="Verdana" w:hAnsi="Verdana"/>
          <w:sz w:val="28"/>
          <w:szCs w:val="28"/>
        </w:rPr>
        <w:t xml:space="preserve"> 3.14 x the width”</w:t>
      </w:r>
    </w:p>
    <w:p w14:paraId="3D2DFFD1" w14:textId="77777777" w:rsidR="00F716DF" w:rsidRDefault="00F716DF" w:rsidP="00F716DF">
      <w:pPr>
        <w:spacing w:after="0" w:line="240" w:lineRule="auto"/>
        <w:jc w:val="center"/>
        <w:rPr>
          <w:rFonts w:ascii="Verdana" w:hAnsi="Verdana"/>
          <w:sz w:val="36"/>
          <w:szCs w:val="36"/>
        </w:rPr>
      </w:pPr>
    </w:p>
    <w:p w14:paraId="28BBDAFB" w14:textId="77777777" w:rsidR="00F716DF" w:rsidRPr="009862A3" w:rsidRDefault="00F716DF" w:rsidP="00F716DF">
      <w:pPr>
        <w:spacing w:after="0" w:line="240" w:lineRule="auto"/>
        <w:jc w:val="center"/>
        <w:rPr>
          <w:rFonts w:ascii="Verdana" w:hAnsi="Verdana"/>
          <w:b/>
          <w:bCs/>
          <w:sz w:val="36"/>
          <w:szCs w:val="36"/>
          <w:u w:val="single"/>
        </w:rPr>
      </w:pPr>
      <w:r w:rsidRPr="009862A3">
        <w:rPr>
          <w:rFonts w:ascii="Verdana" w:hAnsi="Verdana"/>
          <w:b/>
          <w:bCs/>
          <w:sz w:val="36"/>
          <w:szCs w:val="36"/>
          <w:u w:val="single"/>
        </w:rPr>
        <w:t>Let’s go Babylonian and just say every circle’s outside is 3x its width!</w:t>
      </w:r>
    </w:p>
    <w:p w14:paraId="49CC91CB" w14:textId="77777777" w:rsidR="00F716DF" w:rsidRPr="00BA2308" w:rsidRDefault="00F716DF" w:rsidP="00F716DF">
      <w:pPr>
        <w:pStyle w:val="ListParagraph"/>
        <w:numPr>
          <w:ilvl w:val="0"/>
          <w:numId w:val="13"/>
        </w:numPr>
        <w:spacing w:after="0" w:line="240" w:lineRule="auto"/>
        <w:jc w:val="center"/>
        <w:rPr>
          <w:rFonts w:ascii="Verdana" w:hAnsi="Verdana"/>
          <w:sz w:val="32"/>
          <w:szCs w:val="32"/>
        </w:rPr>
      </w:pPr>
      <w:r w:rsidRPr="00BA2308">
        <w:rPr>
          <w:rFonts w:ascii="Verdana" w:hAnsi="Verdana"/>
          <w:sz w:val="32"/>
          <w:szCs w:val="32"/>
        </w:rPr>
        <w:t>A circle is 10cm wide. How long is its perimeter outside?</w:t>
      </w:r>
    </w:p>
    <w:p w14:paraId="480204F1" w14:textId="77777777" w:rsidR="00F716DF" w:rsidRPr="00BA2308" w:rsidRDefault="00F716DF" w:rsidP="00F716DF">
      <w:pPr>
        <w:pStyle w:val="ListParagraph"/>
        <w:numPr>
          <w:ilvl w:val="0"/>
          <w:numId w:val="13"/>
        </w:numPr>
        <w:spacing w:after="0" w:line="240" w:lineRule="auto"/>
        <w:jc w:val="center"/>
        <w:rPr>
          <w:rFonts w:ascii="Verdana" w:hAnsi="Verdana"/>
          <w:sz w:val="32"/>
          <w:szCs w:val="32"/>
        </w:rPr>
      </w:pPr>
      <w:r w:rsidRPr="00BA2308">
        <w:rPr>
          <w:rFonts w:ascii="Verdana" w:hAnsi="Verdana"/>
          <w:sz w:val="32"/>
          <w:szCs w:val="32"/>
        </w:rPr>
        <w:t>A circle is 5cm wide. How long is its perimeter outside?</w:t>
      </w:r>
    </w:p>
    <w:p w14:paraId="1084767B" w14:textId="77777777" w:rsidR="00F716DF" w:rsidRPr="00BA2308" w:rsidRDefault="00F716DF" w:rsidP="00F716DF">
      <w:pPr>
        <w:pStyle w:val="ListParagraph"/>
        <w:numPr>
          <w:ilvl w:val="0"/>
          <w:numId w:val="13"/>
        </w:numPr>
        <w:spacing w:after="0" w:line="240" w:lineRule="auto"/>
        <w:jc w:val="center"/>
        <w:rPr>
          <w:rFonts w:ascii="Verdana" w:hAnsi="Verdana"/>
          <w:sz w:val="32"/>
          <w:szCs w:val="32"/>
        </w:rPr>
      </w:pPr>
      <w:r w:rsidRPr="00BA2308">
        <w:rPr>
          <w:rFonts w:ascii="Verdana" w:hAnsi="Verdana"/>
          <w:sz w:val="32"/>
          <w:szCs w:val="32"/>
        </w:rPr>
        <w:t>A circle is 300cm wide. How long is its perimeter outside?</w:t>
      </w:r>
    </w:p>
    <w:p w14:paraId="44C219DC" w14:textId="77777777" w:rsidR="00F716DF" w:rsidRDefault="00F716DF" w:rsidP="00F716DF">
      <w:pPr>
        <w:spacing w:after="0" w:line="240" w:lineRule="auto"/>
        <w:rPr>
          <w:rFonts w:ascii="Verdana" w:hAnsi="Verdana"/>
          <w:sz w:val="36"/>
          <w:szCs w:val="36"/>
        </w:rPr>
      </w:pPr>
    </w:p>
    <w:p w14:paraId="6566EA35" w14:textId="77777777" w:rsidR="00F716DF" w:rsidRPr="00BA2308" w:rsidRDefault="00F716DF" w:rsidP="00F716DF">
      <w:pPr>
        <w:spacing w:after="0" w:line="240" w:lineRule="auto"/>
        <w:jc w:val="center"/>
        <w:rPr>
          <w:rFonts w:ascii="Verdana" w:hAnsi="Verdana"/>
          <w:sz w:val="32"/>
          <w:szCs w:val="32"/>
        </w:rPr>
      </w:pPr>
      <w:r w:rsidRPr="00BA2308">
        <w:rPr>
          <w:rFonts w:ascii="Verdana" w:hAnsi="Verdana"/>
          <w:sz w:val="32"/>
          <w:szCs w:val="32"/>
        </w:rPr>
        <w:t xml:space="preserve">The dreaded </w:t>
      </w:r>
      <w:r w:rsidRPr="00BA2308">
        <w:rPr>
          <w:rFonts w:ascii="Verdana" w:hAnsi="Verdana"/>
          <w:color w:val="FF0000"/>
          <w:sz w:val="32"/>
          <w:szCs w:val="32"/>
        </w:rPr>
        <w:t>radius</w:t>
      </w:r>
      <w:r w:rsidRPr="00BA2308">
        <w:rPr>
          <w:rFonts w:ascii="Verdana" w:hAnsi="Verdana"/>
          <w:sz w:val="32"/>
          <w:szCs w:val="32"/>
        </w:rPr>
        <w:t xml:space="preserve"> is half of the width of the circle; a bit like a clock or – very handily! – a </w:t>
      </w:r>
      <w:r w:rsidRPr="00BA2308">
        <w:rPr>
          <w:rFonts w:ascii="Verdana" w:hAnsi="Verdana"/>
          <w:color w:val="FF0000"/>
          <w:sz w:val="32"/>
          <w:szCs w:val="32"/>
        </w:rPr>
        <w:t>rad</w:t>
      </w:r>
      <w:r w:rsidRPr="00BA2308">
        <w:rPr>
          <w:rFonts w:ascii="Verdana" w:hAnsi="Verdana"/>
          <w:sz w:val="32"/>
          <w:szCs w:val="32"/>
        </w:rPr>
        <w:t>ar!</w:t>
      </w:r>
    </w:p>
    <w:p w14:paraId="3833D290" w14:textId="77777777" w:rsidR="00F716DF" w:rsidRPr="004D0A72" w:rsidRDefault="00F716DF" w:rsidP="00F716DF">
      <w:pPr>
        <w:spacing w:after="0" w:line="240" w:lineRule="auto"/>
        <w:jc w:val="center"/>
        <w:rPr>
          <w:rFonts w:ascii="Verdana" w:hAnsi="Verdana"/>
          <w:sz w:val="36"/>
          <w:szCs w:val="36"/>
        </w:rPr>
      </w:pPr>
      <w:r>
        <w:rPr>
          <w:noProof/>
        </w:rPr>
        <w:drawing>
          <wp:inline distT="0" distB="0" distL="0" distR="0" wp14:anchorId="13678866" wp14:editId="05E871DF">
            <wp:extent cx="1781133" cy="1323975"/>
            <wp:effectExtent l="0" t="0" r="0" b="0"/>
            <wp:docPr id="18" name="Picture 18" descr="What is the radius? - Learning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 is the radius? - Learning Stree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33" cy="132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65300F" wp14:editId="61F18431">
            <wp:extent cx="1457325" cy="1457325"/>
            <wp:effectExtent l="0" t="0" r="9525" b="9525"/>
            <wp:docPr id="17" name="Picture 17" descr="Radar - Free technology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dar - Free technology icon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E83C3" w14:textId="77777777" w:rsidR="00F716DF" w:rsidRDefault="00F716DF" w:rsidP="00182DD6"/>
    <w:p w14:paraId="4A168AA5" w14:textId="77777777" w:rsidR="003D2C7E" w:rsidRDefault="003D2C7E" w:rsidP="00182DD6"/>
    <w:p w14:paraId="258D14BA" w14:textId="77777777" w:rsidR="003D2C7E" w:rsidRPr="0054205A" w:rsidRDefault="003D2C7E" w:rsidP="003D2C7E">
      <w:pPr>
        <w:spacing w:after="0" w:line="240" w:lineRule="auto"/>
        <w:rPr>
          <w:rFonts w:ascii="Verdana" w:hAnsi="Verdana"/>
          <w:b/>
          <w:bCs/>
          <w:sz w:val="24"/>
          <w:szCs w:val="24"/>
          <w:u w:val="single"/>
        </w:rPr>
      </w:pPr>
      <w:r w:rsidRPr="0054205A">
        <w:rPr>
          <w:rFonts w:ascii="Verdana" w:hAnsi="Verdana"/>
          <w:b/>
          <w:bCs/>
          <w:sz w:val="24"/>
          <w:szCs w:val="24"/>
          <w:u w:val="single"/>
        </w:rPr>
        <w:lastRenderedPageBreak/>
        <w:t>Angles</w:t>
      </w:r>
    </w:p>
    <w:p w14:paraId="3060FB16" w14:textId="77777777" w:rsidR="003D2C7E" w:rsidRDefault="003D2C7E" w:rsidP="003D2C7E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It’s </w:t>
      </w:r>
      <w:proofErr w:type="gramStart"/>
      <w:r>
        <w:rPr>
          <w:rFonts w:ascii="Verdana" w:hAnsi="Verdana"/>
          <w:sz w:val="24"/>
          <w:szCs w:val="24"/>
        </w:rPr>
        <w:t>really easy</w:t>
      </w:r>
      <w:proofErr w:type="gramEnd"/>
      <w:r>
        <w:rPr>
          <w:rFonts w:ascii="Verdana" w:hAnsi="Verdana"/>
          <w:sz w:val="24"/>
          <w:szCs w:val="24"/>
        </w:rPr>
        <w:t xml:space="preserve"> to think of angles as things inside shapes. The only time you ever see angles in school is staring at pages of triangles.</w:t>
      </w:r>
    </w:p>
    <w:p w14:paraId="138D5AD4" w14:textId="1FA67E60" w:rsidR="003D2C7E" w:rsidRDefault="003D2C7E" w:rsidP="003D2C7E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However, in real life, angles are used for direction – think of a compass on a ship or if someone is directing you to </w:t>
      </w:r>
      <w:r>
        <w:rPr>
          <w:rFonts w:ascii="Verdana" w:hAnsi="Verdana"/>
          <w:sz w:val="24"/>
          <w:szCs w:val="24"/>
        </w:rPr>
        <w:t>a shop</w:t>
      </w:r>
      <w:r>
        <w:rPr>
          <w:rFonts w:ascii="Verdana" w:hAnsi="Verdana"/>
          <w:sz w:val="24"/>
          <w:szCs w:val="24"/>
        </w:rPr>
        <w:t xml:space="preserve"> (“go straight, then turn left, then keep going” etc)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BE7D93" w14:paraId="033B911E" w14:textId="77777777" w:rsidTr="00905975">
        <w:tc>
          <w:tcPr>
            <w:tcW w:w="3485" w:type="dxa"/>
            <w:shd w:val="clear" w:color="auto" w:fill="D9D9D9" w:themeFill="background1" w:themeFillShade="D9"/>
          </w:tcPr>
          <w:p w14:paraId="30E236B5" w14:textId="77777777" w:rsidR="003D2C7E" w:rsidRDefault="003D2C7E" w:rsidP="00905975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Angle</w:t>
            </w:r>
          </w:p>
        </w:tc>
        <w:tc>
          <w:tcPr>
            <w:tcW w:w="3485" w:type="dxa"/>
            <w:shd w:val="clear" w:color="auto" w:fill="D9D9D9" w:themeFill="background1" w:themeFillShade="D9"/>
          </w:tcPr>
          <w:p w14:paraId="7159805D" w14:textId="77777777" w:rsidR="003D2C7E" w:rsidRDefault="003D2C7E" w:rsidP="00905975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What it is:</w:t>
            </w:r>
          </w:p>
        </w:tc>
        <w:tc>
          <w:tcPr>
            <w:tcW w:w="3486" w:type="dxa"/>
            <w:shd w:val="clear" w:color="auto" w:fill="D9D9D9" w:themeFill="background1" w:themeFillShade="D9"/>
          </w:tcPr>
          <w:p w14:paraId="119E5BFC" w14:textId="77777777" w:rsidR="003D2C7E" w:rsidRDefault="003D2C7E" w:rsidP="00905975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How to remember it:</w:t>
            </w:r>
          </w:p>
        </w:tc>
      </w:tr>
      <w:tr w:rsidR="00BE7D93" w14:paraId="49871B25" w14:textId="77777777" w:rsidTr="00905975">
        <w:tc>
          <w:tcPr>
            <w:tcW w:w="3485" w:type="dxa"/>
            <w:vAlign w:val="center"/>
          </w:tcPr>
          <w:p w14:paraId="1F3AD2B7" w14:textId="77777777" w:rsidR="003D2C7E" w:rsidRDefault="003D2C7E" w:rsidP="00905975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Right Angle</w:t>
            </w:r>
          </w:p>
          <w:p w14:paraId="2EB26D68" w14:textId="77777777" w:rsidR="003D2C7E" w:rsidRDefault="003D2C7E" w:rsidP="00905975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C1D969" wp14:editId="23BE4D77">
                  <wp:extent cx="1022350" cy="964637"/>
                  <wp:effectExtent l="0" t="0" r="6350" b="6985"/>
                  <wp:docPr id="12" name="Picture 12" descr="Right angl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ght angle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71" cy="99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14:paraId="0E1BFEBC" w14:textId="77777777" w:rsidR="003D2C7E" w:rsidRDefault="003D2C7E" w:rsidP="00905975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 turn that goes directly away from a straight line. It is drawn as a square.</w:t>
            </w:r>
          </w:p>
        </w:tc>
        <w:tc>
          <w:tcPr>
            <w:tcW w:w="3486" w:type="dxa"/>
            <w:vAlign w:val="center"/>
          </w:tcPr>
          <w:p w14:paraId="63081E81" w14:textId="77777777" w:rsidR="003D2C7E" w:rsidRDefault="003D2C7E" w:rsidP="00905975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It is named because if you were walking forward in a straight line, if you turn exactly to the </w:t>
            </w:r>
            <w:r w:rsidRPr="008F238F">
              <w:rPr>
                <w:rFonts w:ascii="Verdana" w:hAnsi="Verdana"/>
                <w:b/>
                <w:bCs/>
                <w:sz w:val="24"/>
                <w:szCs w:val="24"/>
              </w:rPr>
              <w:t>right</w:t>
            </w:r>
            <w:r>
              <w:rPr>
                <w:rFonts w:ascii="Verdana" w:hAnsi="Verdana"/>
                <w:sz w:val="24"/>
                <w:szCs w:val="24"/>
              </w:rPr>
              <w:t>, you are now facing 90 degrees away. If you walk forward and turn right four times, you make a square.</w:t>
            </w:r>
          </w:p>
        </w:tc>
      </w:tr>
      <w:tr w:rsidR="00BE7D93" w14:paraId="3B50C99A" w14:textId="77777777" w:rsidTr="00905975">
        <w:tc>
          <w:tcPr>
            <w:tcW w:w="3485" w:type="dxa"/>
            <w:vAlign w:val="center"/>
          </w:tcPr>
          <w:p w14:paraId="5F2943F0" w14:textId="77777777" w:rsidR="003D2C7E" w:rsidRDefault="003D2C7E" w:rsidP="00905975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Acute Angle</w:t>
            </w:r>
          </w:p>
          <w:p w14:paraId="4D2044CC" w14:textId="77777777" w:rsidR="003D2C7E" w:rsidRDefault="003D2C7E" w:rsidP="00905975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AEA12D" wp14:editId="046A181D">
                  <wp:extent cx="1181100" cy="787362"/>
                  <wp:effectExtent l="0" t="0" r="0" b="0"/>
                  <wp:docPr id="13" name="Picture 13" descr="An acute angle is an angle less than 90 deg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n acute angle is an angle less than 90 degr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432" cy="80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14:paraId="69FC348D" w14:textId="77777777" w:rsidR="003D2C7E" w:rsidRDefault="003D2C7E" w:rsidP="00905975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An angle that is less than a right angle. It will be less than 90 degrees</w:t>
            </w:r>
          </w:p>
        </w:tc>
        <w:tc>
          <w:tcPr>
            <w:tcW w:w="3486" w:type="dxa"/>
            <w:vAlign w:val="center"/>
          </w:tcPr>
          <w:p w14:paraId="0B78FB63" w14:textId="77777777" w:rsidR="003D2C7E" w:rsidRDefault="003D2C7E" w:rsidP="00905975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It’s small and acute. </w:t>
            </w:r>
            <w:r w:rsidRPr="008F238F">
              <w:rPr>
                <w:rFonts w:ascii="Verdana" w:hAnsi="Verdana"/>
                <w:b/>
                <w:bCs/>
                <w:sz w:val="24"/>
                <w:szCs w:val="24"/>
              </w:rPr>
              <w:t>Cute</w:t>
            </w:r>
            <w:r>
              <w:rPr>
                <w:rFonts w:ascii="Verdana" w:hAnsi="Verdana"/>
                <w:sz w:val="24"/>
                <w:szCs w:val="24"/>
              </w:rPr>
              <w:t xml:space="preserve"> things are </w:t>
            </w:r>
            <w:r w:rsidRPr="008F238F">
              <w:rPr>
                <w:rFonts w:ascii="Verdana" w:hAnsi="Verdana"/>
                <w:b/>
                <w:bCs/>
                <w:sz w:val="24"/>
                <w:szCs w:val="24"/>
              </w:rPr>
              <w:t>small</w:t>
            </w:r>
            <w:r>
              <w:rPr>
                <w:rFonts w:ascii="Verdana" w:hAnsi="Verdana"/>
                <w:sz w:val="24"/>
                <w:szCs w:val="24"/>
              </w:rPr>
              <w:t>.</w:t>
            </w:r>
          </w:p>
        </w:tc>
      </w:tr>
      <w:tr w:rsidR="00BE7D93" w14:paraId="5FD46B10" w14:textId="77777777" w:rsidTr="00905975">
        <w:tc>
          <w:tcPr>
            <w:tcW w:w="3485" w:type="dxa"/>
            <w:vAlign w:val="center"/>
          </w:tcPr>
          <w:p w14:paraId="2552DB1C" w14:textId="77777777" w:rsidR="003D2C7E" w:rsidRDefault="003D2C7E" w:rsidP="00905975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Obtuse Angle</w:t>
            </w:r>
          </w:p>
          <w:p w14:paraId="76AC838E" w14:textId="77777777" w:rsidR="003D2C7E" w:rsidRDefault="003D2C7E" w:rsidP="00905975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2BBF10" wp14:editId="2A4DC14D">
                  <wp:extent cx="1623600" cy="828000"/>
                  <wp:effectExtent l="0" t="0" r="0" b="0"/>
                  <wp:docPr id="1839319360" name="Picture 1839319360" descr="Angle Names in Geometry: Acute, Obtuse, Straight, &amp; Right Angles, 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ngle Names in Geometry: Acute, Obtuse, Straight, &amp; Right Angles, 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14:paraId="533FDC3D" w14:textId="77777777" w:rsidR="003D2C7E" w:rsidRDefault="003D2C7E" w:rsidP="00905975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An angle that is more than a right angle (90 degrees) but not quite 180 degrees</w:t>
            </w:r>
          </w:p>
        </w:tc>
        <w:tc>
          <w:tcPr>
            <w:tcW w:w="3486" w:type="dxa"/>
            <w:vAlign w:val="center"/>
          </w:tcPr>
          <w:p w14:paraId="53F10187" w14:textId="77777777" w:rsidR="003D2C7E" w:rsidRDefault="003D2C7E" w:rsidP="00905975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BE7D93" w14:paraId="027A66AE" w14:textId="77777777" w:rsidTr="00905975">
        <w:tc>
          <w:tcPr>
            <w:tcW w:w="3485" w:type="dxa"/>
            <w:vAlign w:val="center"/>
          </w:tcPr>
          <w:p w14:paraId="731C288A" w14:textId="77777777" w:rsidR="003D2C7E" w:rsidRDefault="003D2C7E" w:rsidP="00905975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Reflex Angle</w:t>
            </w:r>
          </w:p>
          <w:p w14:paraId="1A4C2D45" w14:textId="77777777" w:rsidR="003D2C7E" w:rsidRDefault="003D2C7E" w:rsidP="00905975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FD5D73" wp14:editId="29F6BA47">
                  <wp:extent cx="1249200" cy="831600"/>
                  <wp:effectExtent l="0" t="0" r="8255" b="6985"/>
                  <wp:docPr id="14" name="Picture 14" descr="A reflex angle is greater than 180 degrees but less than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reflex angle is greater than 180 degrees but less than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200" cy="83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14:paraId="777182B6" w14:textId="77777777" w:rsidR="003D2C7E" w:rsidRDefault="003D2C7E" w:rsidP="00905975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A turn/angle that goes all the way around over 180 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>degrees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so you are now facing to the left.</w:t>
            </w:r>
          </w:p>
        </w:tc>
        <w:tc>
          <w:tcPr>
            <w:tcW w:w="3486" w:type="dxa"/>
            <w:vAlign w:val="center"/>
          </w:tcPr>
          <w:p w14:paraId="58B0675E" w14:textId="77777777" w:rsidR="003D2C7E" w:rsidRDefault="003D2C7E" w:rsidP="00905975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They always look like Pacman. You need good </w:t>
            </w:r>
            <w:r w:rsidRPr="008F238F">
              <w:rPr>
                <w:rFonts w:ascii="Verdana" w:hAnsi="Verdana"/>
                <w:b/>
                <w:bCs/>
                <w:sz w:val="24"/>
                <w:szCs w:val="24"/>
              </w:rPr>
              <w:t>reflexes</w:t>
            </w:r>
            <w:r>
              <w:rPr>
                <w:rFonts w:ascii="Verdana" w:hAnsi="Verdana"/>
                <w:sz w:val="24"/>
                <w:szCs w:val="24"/>
              </w:rPr>
              <w:t xml:space="preserve"> to play Pacman.</w:t>
            </w:r>
          </w:p>
        </w:tc>
      </w:tr>
      <w:tr w:rsidR="00BE7D93" w14:paraId="20A45BE1" w14:textId="77777777" w:rsidTr="00905975">
        <w:tc>
          <w:tcPr>
            <w:tcW w:w="3485" w:type="dxa"/>
            <w:vAlign w:val="center"/>
          </w:tcPr>
          <w:p w14:paraId="145F36FF" w14:textId="77777777" w:rsidR="00DB7391" w:rsidRDefault="00310143" w:rsidP="00905975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Straight Angle (not ‘a straight line’</w:t>
            </w:r>
            <w:r w:rsidR="00BE7D93">
              <w:rPr>
                <w:rFonts w:ascii="Verdana" w:hAnsi="Verdana"/>
                <w:sz w:val="24"/>
                <w:szCs w:val="24"/>
              </w:rPr>
              <w:t>)</w:t>
            </w:r>
          </w:p>
          <w:p w14:paraId="6BB81567" w14:textId="3A8EA173" w:rsidR="00BE7D93" w:rsidRDefault="00BE7D93" w:rsidP="00905975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72D3A1" wp14:editId="24E05D5D">
                  <wp:extent cx="1739900" cy="811932"/>
                  <wp:effectExtent l="0" t="0" r="0" b="7620"/>
                  <wp:docPr id="903993873" name="Picture 2" descr="Straight Angle Defin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Straight Angle Defin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532" cy="82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14:paraId="101A0FA6" w14:textId="5AE5EA9C" w:rsidR="00DB7391" w:rsidRDefault="00BE7D93" w:rsidP="00905975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Going from one direction </w:t>
            </w:r>
            <w:r w:rsidR="004C593F">
              <w:rPr>
                <w:rFonts w:ascii="Verdana" w:hAnsi="Verdana"/>
                <w:sz w:val="24"/>
                <w:szCs w:val="24"/>
              </w:rPr>
              <w:t xml:space="preserve">and turning around and walking the exact way behind you. </w:t>
            </w:r>
            <w:r w:rsidR="00A27CBD">
              <w:rPr>
                <w:rFonts w:ascii="Verdana" w:hAnsi="Verdana"/>
                <w:sz w:val="24"/>
                <w:szCs w:val="24"/>
              </w:rPr>
              <w:t>A ‘straight line’ would have no degrees, but a straight angle means you have gone 180˚ and facing back the way you came</w:t>
            </w:r>
          </w:p>
        </w:tc>
        <w:tc>
          <w:tcPr>
            <w:tcW w:w="3486" w:type="dxa"/>
            <w:vAlign w:val="center"/>
          </w:tcPr>
          <w:p w14:paraId="52D71744" w14:textId="77777777" w:rsidR="00DB7391" w:rsidRDefault="00DB7391" w:rsidP="00905975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50D8BB0F" w14:textId="77777777" w:rsidR="003D2C7E" w:rsidRDefault="003D2C7E" w:rsidP="00182DD6"/>
    <w:p w14:paraId="3432B16A" w14:textId="77777777" w:rsidR="0040777D" w:rsidRDefault="0040777D" w:rsidP="00182DD6"/>
    <w:p w14:paraId="08DF5C1A" w14:textId="77777777" w:rsidR="003675EE" w:rsidRDefault="003675EE" w:rsidP="00182DD6"/>
    <w:p w14:paraId="65B4CD1C" w14:textId="77777777" w:rsidR="00DF1CA3" w:rsidRPr="00DF1CA3" w:rsidRDefault="00DF1CA3" w:rsidP="00DF1CA3">
      <w:pPr>
        <w:pStyle w:val="Heading1"/>
        <w:spacing w:before="0" w:after="0" w:line="240" w:lineRule="auto"/>
        <w:rPr>
          <w:rFonts w:ascii="Verdana" w:hAnsi="Verdana"/>
        </w:rPr>
      </w:pPr>
      <w:r w:rsidRPr="00DF1CA3">
        <w:rPr>
          <w:rFonts w:ascii="Verdana" w:hAnsi="Verdan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D7E7D71" wp14:editId="789F5F4B">
            <wp:simplePos x="0" y="0"/>
            <wp:positionH relativeFrom="column">
              <wp:posOffset>3425571</wp:posOffset>
            </wp:positionH>
            <wp:positionV relativeFrom="paragraph">
              <wp:posOffset>433705</wp:posOffset>
            </wp:positionV>
            <wp:extent cx="2243455" cy="2035810"/>
            <wp:effectExtent l="0" t="0" r="4445" b="2540"/>
            <wp:wrapSquare wrapText="bothSides"/>
            <wp:docPr id="2031193928" name="Picture 4" descr="No yeast pizza dough recipe | Good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 yeast pizza dough recipe | Good Foo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CA3">
        <w:rPr>
          <w:rFonts w:ascii="Verdana" w:hAnsi="Verdana"/>
        </w:rPr>
        <w:t>No yeast pizza dough</w:t>
      </w:r>
    </w:p>
    <w:p w14:paraId="642D9E1C" w14:textId="77777777" w:rsidR="00DF1CA3" w:rsidRPr="00DF1CA3" w:rsidRDefault="00DF1CA3" w:rsidP="00DF1CA3">
      <w:pPr>
        <w:spacing w:after="0" w:line="240" w:lineRule="auto"/>
        <w:ind w:left="720"/>
        <w:rPr>
          <w:rFonts w:ascii="Verdana" w:hAnsi="Verdana"/>
        </w:rPr>
      </w:pPr>
      <w:r w:rsidRPr="00DF1CA3">
        <w:rPr>
          <w:rFonts w:ascii="Verdana" w:hAnsi="Verdana"/>
          <w:b/>
          <w:bCs/>
        </w:rPr>
        <w:t>Makes 2 pizzas</w:t>
      </w:r>
    </w:p>
    <w:p w14:paraId="45178A70" w14:textId="77777777" w:rsidR="00DF1CA3" w:rsidRPr="00DF1CA3" w:rsidRDefault="00DF1CA3" w:rsidP="00DF1CA3">
      <w:pPr>
        <w:spacing w:after="0" w:line="240" w:lineRule="auto"/>
        <w:ind w:left="720"/>
        <w:rPr>
          <w:rFonts w:ascii="Verdana" w:hAnsi="Verdana"/>
        </w:rPr>
      </w:pPr>
      <w:r w:rsidRPr="00DF1CA3">
        <w:rPr>
          <w:rFonts w:ascii="Verdana" w:hAnsi="Verdana"/>
          <w:b/>
          <w:bCs/>
        </w:rPr>
        <w:t>Easy</w:t>
      </w:r>
    </w:p>
    <w:p w14:paraId="3326C49A" w14:textId="77777777" w:rsidR="00DF1CA3" w:rsidRPr="00DF1CA3" w:rsidRDefault="00DF1CA3" w:rsidP="00DF1CA3">
      <w:pPr>
        <w:spacing w:after="0" w:line="240" w:lineRule="auto"/>
        <w:ind w:left="720"/>
        <w:rPr>
          <w:rFonts w:ascii="Verdana" w:hAnsi="Verdana"/>
        </w:rPr>
      </w:pPr>
      <w:r w:rsidRPr="00DF1CA3">
        <w:rPr>
          <w:rFonts w:ascii="Verdana" w:hAnsi="Verdana"/>
        </w:rPr>
        <w:t>Prep: </w:t>
      </w:r>
      <w:r w:rsidRPr="00DF1CA3">
        <w:rPr>
          <w:rFonts w:ascii="Verdana" w:hAnsi="Verdana"/>
          <w:b/>
          <w:bCs/>
        </w:rPr>
        <w:t>10 mins</w:t>
      </w:r>
    </w:p>
    <w:p w14:paraId="71512095" w14:textId="77777777" w:rsidR="00DF1CA3" w:rsidRPr="00DF1CA3" w:rsidRDefault="00DF1CA3" w:rsidP="00DF1CA3">
      <w:pPr>
        <w:spacing w:after="0" w:line="240" w:lineRule="auto"/>
        <w:ind w:left="720"/>
        <w:rPr>
          <w:rFonts w:ascii="Verdana" w:hAnsi="Verdana"/>
        </w:rPr>
      </w:pPr>
      <w:r w:rsidRPr="00DF1CA3">
        <w:rPr>
          <w:rFonts w:ascii="Verdana" w:hAnsi="Verdana"/>
        </w:rPr>
        <w:t>Cook: 25 mins</w:t>
      </w:r>
    </w:p>
    <w:p w14:paraId="505BEFC3" w14:textId="77777777" w:rsidR="00DF1CA3" w:rsidRPr="00DF1CA3" w:rsidRDefault="00DF1CA3" w:rsidP="00DF1CA3">
      <w:pPr>
        <w:spacing w:after="0" w:line="240" w:lineRule="auto"/>
        <w:ind w:left="720"/>
        <w:rPr>
          <w:rFonts w:ascii="Verdana" w:hAnsi="Verdana"/>
        </w:rPr>
      </w:pPr>
    </w:p>
    <w:p w14:paraId="7209DA96" w14:textId="77777777" w:rsidR="00DF1CA3" w:rsidRPr="00DF1CA3" w:rsidRDefault="00DF1CA3" w:rsidP="00DF1CA3">
      <w:pPr>
        <w:spacing w:after="0" w:line="240" w:lineRule="auto"/>
        <w:ind w:left="720"/>
        <w:rPr>
          <w:rFonts w:ascii="Verdana" w:hAnsi="Verdana"/>
        </w:rPr>
      </w:pPr>
      <w:r w:rsidRPr="00DF1CA3">
        <w:rPr>
          <w:rFonts w:ascii="Verdana" w:hAnsi="Verdana"/>
        </w:rPr>
        <w:t>Ingredients</w:t>
      </w:r>
    </w:p>
    <w:p w14:paraId="304820D3" w14:textId="5B57F8F9" w:rsidR="00DF1CA3" w:rsidRPr="00DF1CA3" w:rsidRDefault="00DF1CA3" w:rsidP="00DF1CA3">
      <w:pPr>
        <w:numPr>
          <w:ilvl w:val="0"/>
          <w:numId w:val="1"/>
        </w:numPr>
        <w:spacing w:after="0" w:line="240" w:lineRule="auto"/>
        <w:rPr>
          <w:rFonts w:ascii="Verdana" w:hAnsi="Verdana"/>
        </w:rPr>
      </w:pPr>
      <w:r w:rsidRPr="00DF1CA3">
        <w:rPr>
          <w:rFonts w:ascii="Verdana" w:hAnsi="Verdana"/>
        </w:rPr>
        <w:t>350g plain flour</w:t>
      </w:r>
    </w:p>
    <w:p w14:paraId="5A2009CE" w14:textId="24ED1EC9" w:rsidR="00DF1CA3" w:rsidRPr="00DF1CA3" w:rsidRDefault="00DF1CA3" w:rsidP="00DF1CA3">
      <w:pPr>
        <w:numPr>
          <w:ilvl w:val="0"/>
          <w:numId w:val="1"/>
        </w:numPr>
        <w:spacing w:after="0" w:line="240" w:lineRule="auto"/>
        <w:rPr>
          <w:rFonts w:ascii="Verdana" w:hAnsi="Verdana"/>
        </w:rPr>
      </w:pPr>
      <w:r w:rsidRPr="00DF1CA3">
        <w:rPr>
          <w:rFonts w:ascii="Verdana" w:hAnsi="Verdana"/>
        </w:rPr>
        <w:t>2 ¾ tsp baking powder</w:t>
      </w:r>
    </w:p>
    <w:p w14:paraId="1A2504CC" w14:textId="77777777" w:rsidR="00DF1CA3" w:rsidRPr="00DF1CA3" w:rsidRDefault="00DF1CA3" w:rsidP="00DF1CA3">
      <w:pPr>
        <w:numPr>
          <w:ilvl w:val="0"/>
          <w:numId w:val="1"/>
        </w:numPr>
        <w:spacing w:after="0" w:line="240" w:lineRule="auto"/>
        <w:rPr>
          <w:rFonts w:ascii="Verdana" w:hAnsi="Verdana"/>
        </w:rPr>
      </w:pPr>
      <w:r w:rsidRPr="00DF1CA3">
        <w:rPr>
          <w:rFonts w:ascii="Verdana" w:hAnsi="Verdana"/>
        </w:rPr>
        <w:t>1 tsp salt</w:t>
      </w:r>
    </w:p>
    <w:p w14:paraId="1935BB3C" w14:textId="77777777" w:rsidR="00DF1CA3" w:rsidRDefault="00DF1CA3" w:rsidP="00DF1CA3">
      <w:pPr>
        <w:numPr>
          <w:ilvl w:val="0"/>
          <w:numId w:val="1"/>
        </w:numPr>
        <w:spacing w:after="0" w:line="240" w:lineRule="auto"/>
        <w:rPr>
          <w:rFonts w:ascii="Verdana" w:hAnsi="Verdana"/>
        </w:rPr>
      </w:pPr>
      <w:r w:rsidRPr="00DF1CA3">
        <w:rPr>
          <w:rFonts w:ascii="Verdana" w:hAnsi="Verdana"/>
        </w:rPr>
        <w:t>1 tbsp oil</w:t>
      </w:r>
    </w:p>
    <w:p w14:paraId="07A53E66" w14:textId="715EA685" w:rsidR="00B56612" w:rsidRPr="00DF1CA3" w:rsidRDefault="00B56612" w:rsidP="00DF1CA3">
      <w:pPr>
        <w:numPr>
          <w:ilvl w:val="0"/>
          <w:numId w:val="1"/>
        </w:num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170ml of water</w:t>
      </w:r>
    </w:p>
    <w:p w14:paraId="3D5CBE52" w14:textId="77777777" w:rsidR="00DF1CA3" w:rsidRPr="00DF1CA3" w:rsidRDefault="00DF1CA3" w:rsidP="00DF1CA3">
      <w:pPr>
        <w:numPr>
          <w:ilvl w:val="0"/>
          <w:numId w:val="1"/>
        </w:numPr>
        <w:spacing w:after="0" w:line="240" w:lineRule="auto"/>
        <w:rPr>
          <w:rFonts w:ascii="Verdana" w:hAnsi="Verdana"/>
        </w:rPr>
      </w:pPr>
      <w:r w:rsidRPr="00DF1CA3">
        <w:rPr>
          <w:rFonts w:ascii="Verdana" w:hAnsi="Verdana"/>
        </w:rPr>
        <w:t>additional toppings</w:t>
      </w:r>
    </w:p>
    <w:p w14:paraId="29FE1B3E" w14:textId="77777777" w:rsidR="00DF1CA3" w:rsidRPr="00DF1CA3" w:rsidRDefault="00DF1CA3" w:rsidP="00DF1CA3">
      <w:pPr>
        <w:spacing w:after="0" w:line="240" w:lineRule="auto"/>
        <w:ind w:left="720"/>
        <w:rPr>
          <w:rFonts w:ascii="Verdana" w:hAnsi="Verdana"/>
        </w:rPr>
      </w:pPr>
      <w:r w:rsidRPr="00DF1CA3">
        <w:rPr>
          <w:rFonts w:ascii="Verdana" w:hAnsi="Verdana"/>
        </w:rPr>
        <w:t>of your choice</w:t>
      </w:r>
    </w:p>
    <w:p w14:paraId="1467EFFE" w14:textId="77777777" w:rsidR="00DF1CA3" w:rsidRPr="00DF1CA3" w:rsidRDefault="00DF1CA3" w:rsidP="00DF1CA3">
      <w:pPr>
        <w:spacing w:after="0" w:line="240" w:lineRule="auto"/>
        <w:ind w:left="720"/>
        <w:rPr>
          <w:rFonts w:ascii="Verdana" w:hAnsi="Verdana"/>
        </w:rPr>
      </w:pPr>
    </w:p>
    <w:p w14:paraId="726EAE46" w14:textId="77777777" w:rsidR="00DF1CA3" w:rsidRPr="00DF1CA3" w:rsidRDefault="00DF1CA3" w:rsidP="00DF1CA3">
      <w:pPr>
        <w:spacing w:after="0" w:line="240" w:lineRule="auto"/>
        <w:ind w:left="720"/>
        <w:rPr>
          <w:rFonts w:ascii="Verdana" w:hAnsi="Verdana"/>
        </w:rPr>
      </w:pPr>
      <w:r w:rsidRPr="00DF1CA3">
        <w:rPr>
          <w:rFonts w:ascii="Verdana" w:hAnsi="Verdana"/>
        </w:rPr>
        <w:t>Method</w:t>
      </w:r>
    </w:p>
    <w:p w14:paraId="1B20ACD1" w14:textId="77777777" w:rsidR="00DF1CA3" w:rsidRPr="00A37B98" w:rsidRDefault="00DF1CA3" w:rsidP="00A37B98">
      <w:pPr>
        <w:pStyle w:val="ListParagraph"/>
        <w:numPr>
          <w:ilvl w:val="0"/>
          <w:numId w:val="2"/>
        </w:numPr>
        <w:spacing w:after="0" w:line="240" w:lineRule="auto"/>
        <w:rPr>
          <w:rFonts w:ascii="Verdana" w:hAnsi="Verdana"/>
        </w:rPr>
      </w:pPr>
      <w:r w:rsidRPr="00A37B98">
        <w:rPr>
          <w:rFonts w:ascii="Verdana" w:hAnsi="Verdana"/>
        </w:rPr>
        <w:t>Heat the oven to 200C/180C fan/gas 6.</w:t>
      </w:r>
    </w:p>
    <w:p w14:paraId="66BAE389" w14:textId="77777777" w:rsidR="00A37B98" w:rsidRDefault="00DF1CA3" w:rsidP="00A37B98">
      <w:pPr>
        <w:pStyle w:val="ListParagraph"/>
        <w:numPr>
          <w:ilvl w:val="0"/>
          <w:numId w:val="2"/>
        </w:numPr>
        <w:spacing w:after="0" w:line="240" w:lineRule="auto"/>
        <w:rPr>
          <w:rFonts w:ascii="Verdana" w:hAnsi="Verdana"/>
        </w:rPr>
      </w:pPr>
      <w:proofErr w:type="gramStart"/>
      <w:r w:rsidRPr="00A37B98">
        <w:rPr>
          <w:rFonts w:ascii="Verdana" w:hAnsi="Verdana"/>
        </w:rPr>
        <w:t>Mix together</w:t>
      </w:r>
      <w:proofErr w:type="gramEnd"/>
      <w:r w:rsidRPr="00A37B98">
        <w:rPr>
          <w:rFonts w:ascii="Verdana" w:hAnsi="Verdana"/>
        </w:rPr>
        <w:t xml:space="preserve"> </w:t>
      </w:r>
      <w:r w:rsidR="00A37B98">
        <w:rPr>
          <w:rFonts w:ascii="Verdana" w:hAnsi="Verdana"/>
        </w:rPr>
        <w:t>the</w:t>
      </w:r>
      <w:r w:rsidRPr="00A37B98">
        <w:rPr>
          <w:rFonts w:ascii="Verdana" w:hAnsi="Verdana"/>
        </w:rPr>
        <w:t xml:space="preserve"> flour, baking powder and salt in a small bowl</w:t>
      </w:r>
    </w:p>
    <w:p w14:paraId="4F928B4B" w14:textId="06D1EFCD" w:rsidR="00DF1CA3" w:rsidRPr="00A37B98" w:rsidRDefault="00A37B98" w:rsidP="00A37B98">
      <w:pPr>
        <w:pStyle w:val="ListParagraph"/>
        <w:numPr>
          <w:ilvl w:val="0"/>
          <w:numId w:val="2"/>
        </w:num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A</w:t>
      </w:r>
      <w:r w:rsidR="00DF1CA3" w:rsidRPr="00A37B98">
        <w:rPr>
          <w:rFonts w:ascii="Verdana" w:hAnsi="Verdana"/>
        </w:rPr>
        <w:t xml:space="preserve">dd 1 tbsp oil and </w:t>
      </w:r>
      <w:r w:rsidR="00665F3C">
        <w:rPr>
          <w:rFonts w:ascii="Verdana" w:hAnsi="Verdana"/>
        </w:rPr>
        <w:t xml:space="preserve">most of the </w:t>
      </w:r>
      <w:r w:rsidR="00DF1CA3" w:rsidRPr="00A37B98">
        <w:rPr>
          <w:rFonts w:ascii="Verdana" w:hAnsi="Verdana"/>
        </w:rPr>
        <w:t xml:space="preserve">170ml water then stir until it forms a ball. </w:t>
      </w:r>
      <w:r w:rsidR="003915AA" w:rsidRPr="00583F2E">
        <w:rPr>
          <w:rFonts w:ascii="Verdana" w:hAnsi="Verdana"/>
          <w:b/>
          <w:bCs/>
        </w:rPr>
        <w:t>You can always add water – it’s much ha</w:t>
      </w:r>
      <w:r w:rsidR="00583F2E" w:rsidRPr="00583F2E">
        <w:rPr>
          <w:rFonts w:ascii="Verdana" w:hAnsi="Verdana"/>
          <w:b/>
          <w:bCs/>
        </w:rPr>
        <w:t xml:space="preserve">rder to take it out! </w:t>
      </w:r>
      <w:r w:rsidR="00DF1CA3" w:rsidRPr="00A37B98">
        <w:rPr>
          <w:rFonts w:ascii="Verdana" w:hAnsi="Verdana"/>
        </w:rPr>
        <w:t>If stiff, add more water, it should be soft but not sticky.</w:t>
      </w:r>
    </w:p>
    <w:p w14:paraId="43F68D05" w14:textId="77777777" w:rsidR="00DF1CA3" w:rsidRPr="00A37B98" w:rsidRDefault="00DF1CA3" w:rsidP="00A37B98">
      <w:pPr>
        <w:pStyle w:val="ListParagraph"/>
        <w:numPr>
          <w:ilvl w:val="0"/>
          <w:numId w:val="2"/>
        </w:numPr>
        <w:spacing w:after="0" w:line="240" w:lineRule="auto"/>
        <w:rPr>
          <w:rFonts w:ascii="Verdana" w:hAnsi="Verdana"/>
        </w:rPr>
      </w:pPr>
      <w:r w:rsidRPr="00665F3C">
        <w:rPr>
          <w:rFonts w:ascii="Verdana" w:hAnsi="Verdana"/>
          <w:b/>
          <w:bCs/>
        </w:rPr>
        <w:t>Knead</w:t>
      </w:r>
      <w:r w:rsidRPr="00A37B98">
        <w:rPr>
          <w:rFonts w:ascii="Verdana" w:hAnsi="Verdana"/>
        </w:rPr>
        <w:t xml:space="preserve"> on a floured surface for 3-4 mins. Roll into 2 balls, then flatten out.</w:t>
      </w:r>
    </w:p>
    <w:p w14:paraId="173769E6" w14:textId="04078C85" w:rsidR="00665F3C" w:rsidRDefault="00DF1CA3" w:rsidP="00665F3C">
      <w:pPr>
        <w:pStyle w:val="ListParagraph"/>
        <w:numPr>
          <w:ilvl w:val="0"/>
          <w:numId w:val="2"/>
        </w:numPr>
        <w:spacing w:after="0" w:line="240" w:lineRule="auto"/>
        <w:rPr>
          <w:rFonts w:ascii="Verdana" w:hAnsi="Verdana"/>
        </w:rPr>
      </w:pPr>
      <w:r w:rsidRPr="00A37B98">
        <w:rPr>
          <w:rFonts w:ascii="Verdana" w:hAnsi="Verdana"/>
        </w:rPr>
        <w:t>Add toppings and bake each on a baking sheet for 15 mins.</w:t>
      </w:r>
    </w:p>
    <w:p w14:paraId="7DD2EAD0" w14:textId="77777777" w:rsidR="00665F3C" w:rsidRDefault="00665F3C" w:rsidP="00665F3C">
      <w:pPr>
        <w:spacing w:after="0" w:line="240" w:lineRule="auto"/>
        <w:rPr>
          <w:rFonts w:ascii="Verdana" w:hAnsi="Verdana"/>
        </w:rPr>
      </w:pPr>
    </w:p>
    <w:p w14:paraId="617DA6CF" w14:textId="753F6A9E" w:rsidR="00665F3C" w:rsidRPr="006E2184" w:rsidRDefault="00665F3C" w:rsidP="00665F3C">
      <w:pPr>
        <w:spacing w:after="0" w:line="240" w:lineRule="auto"/>
        <w:rPr>
          <w:rFonts w:ascii="Verdana" w:hAnsi="Verdana"/>
          <w:b/>
          <w:bCs/>
        </w:rPr>
      </w:pPr>
      <w:r w:rsidRPr="006E2184">
        <w:rPr>
          <w:rFonts w:ascii="Verdana" w:hAnsi="Verdana"/>
          <w:b/>
          <w:bCs/>
        </w:rPr>
        <w:t>Baking Terms:</w:t>
      </w:r>
    </w:p>
    <w:p w14:paraId="1736317E" w14:textId="77777777" w:rsidR="009671B2" w:rsidRPr="009671B2" w:rsidRDefault="00665F3C" w:rsidP="009671B2">
      <w:pPr>
        <w:spacing w:after="0" w:line="240" w:lineRule="auto"/>
        <w:rPr>
          <w:rFonts w:ascii="Verdana" w:hAnsi="Verdana"/>
        </w:rPr>
      </w:pPr>
      <w:r w:rsidRPr="006E2184">
        <w:rPr>
          <w:rFonts w:ascii="Verdana" w:hAnsi="Verdana"/>
          <w:b/>
          <w:bCs/>
        </w:rPr>
        <w:t>Knead</w:t>
      </w:r>
      <w:r>
        <w:rPr>
          <w:rFonts w:ascii="Verdana" w:hAnsi="Verdana"/>
        </w:rPr>
        <w:t xml:space="preserve"> - </w:t>
      </w:r>
      <w:r w:rsidR="009671B2" w:rsidRPr="009671B2">
        <w:rPr>
          <w:rFonts w:ascii="Verdana" w:hAnsi="Verdana"/>
          <w:b/>
          <w:bCs/>
        </w:rPr>
        <w:t>Knead</w:t>
      </w:r>
      <w:r w:rsidR="009671B2" w:rsidRPr="009671B2">
        <w:rPr>
          <w:rFonts w:ascii="Verdana" w:hAnsi="Verdana"/>
        </w:rPr>
        <w:t xml:space="preserve"> means </w:t>
      </w:r>
      <w:r w:rsidR="009671B2" w:rsidRPr="009671B2">
        <w:rPr>
          <w:rFonts w:ascii="Verdana" w:hAnsi="Verdana"/>
          <w:b/>
          <w:bCs/>
        </w:rPr>
        <w:t>to push and squish something soft with your hands</w:t>
      </w:r>
      <w:r w:rsidR="009671B2" w:rsidRPr="009671B2">
        <w:rPr>
          <w:rFonts w:ascii="Verdana" w:hAnsi="Verdana"/>
        </w:rPr>
        <w:t>.</w:t>
      </w:r>
    </w:p>
    <w:p w14:paraId="03BCAAB1" w14:textId="4B86C46F" w:rsidR="0085426D" w:rsidRDefault="0085426D" w:rsidP="0085426D">
      <w:pPr>
        <w:ind w:left="720"/>
        <w:rPr>
          <w:rFonts w:ascii="Twinkl" w:hAnsi="Twinkl"/>
        </w:rPr>
      </w:pPr>
      <w:r>
        <w:rPr>
          <w:noProof/>
        </w:rPr>
        <w:drawing>
          <wp:inline distT="0" distB="0" distL="0" distR="0" wp14:anchorId="38145B5F" wp14:editId="17CCFA37">
            <wp:extent cx="1257900" cy="838200"/>
            <wp:effectExtent l="0" t="0" r="0" b="0"/>
            <wp:docPr id="579894817" name="Picture 1" descr="Why Cats Knead - Englishtown Vet 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y Cats Knead - Englishtown Vet M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300" cy="84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94642" w14:textId="04CD37FD" w:rsidR="0085426D" w:rsidRDefault="000248C7" w:rsidP="000248C7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Top 10 Pizza Toppings in the </w:t>
      </w:r>
      <w:r w:rsidR="00E50E8E">
        <w:rPr>
          <w:rFonts w:ascii="Verdana" w:hAnsi="Verdana"/>
        </w:rPr>
        <w:t>World</w:t>
      </w:r>
    </w:p>
    <w:p w14:paraId="185B22C7" w14:textId="77777777" w:rsidR="00DA1833" w:rsidRPr="00DA1833" w:rsidRDefault="00DA1833" w:rsidP="00DA1833">
      <w:pPr>
        <w:spacing w:after="0" w:line="240" w:lineRule="auto"/>
        <w:rPr>
          <w:rFonts w:ascii="Twinkl" w:hAnsi="Twinkl"/>
          <w:b/>
          <w:bCs/>
        </w:rPr>
      </w:pPr>
      <w:r w:rsidRPr="00DA1833">
        <w:rPr>
          <w:rFonts w:ascii="Twinkl" w:hAnsi="Twinkl"/>
          <w:b/>
          <w:bCs/>
        </w:rPr>
        <w:t>1️</w:t>
      </w:r>
      <w:r w:rsidRPr="00DA1833">
        <w:rPr>
          <w:rFonts w:ascii="Segoe UI Symbol" w:hAnsi="Segoe UI Symbol" w:cs="Segoe UI Symbol"/>
          <w:b/>
          <w:bCs/>
        </w:rPr>
        <w:t>⃣</w:t>
      </w:r>
      <w:r w:rsidRPr="00DA1833">
        <w:rPr>
          <w:rFonts w:ascii="Twinkl" w:hAnsi="Twinkl"/>
          <w:b/>
          <w:bCs/>
        </w:rPr>
        <w:t xml:space="preserve"> Pepperoni Pizza</w:t>
      </w:r>
    </w:p>
    <w:p w14:paraId="7B51DBB8" w14:textId="64F280EF" w:rsidR="00DA1833" w:rsidRPr="00DA1833" w:rsidRDefault="00DA1833" w:rsidP="00DA1833">
      <w:pPr>
        <w:numPr>
          <w:ilvl w:val="0"/>
          <w:numId w:val="3"/>
        </w:numPr>
        <w:spacing w:after="0" w:line="240" w:lineRule="auto"/>
        <w:rPr>
          <w:rFonts w:ascii="Twinkl" w:hAnsi="Twinkl"/>
        </w:rPr>
      </w:pPr>
      <w:r w:rsidRPr="00DA1833">
        <w:rPr>
          <w:rFonts w:ascii="Twinkl" w:hAnsi="Twinkl"/>
        </w:rPr>
        <w:t>Tomato sauce, mozzarella, pepperoni</w:t>
      </w:r>
    </w:p>
    <w:p w14:paraId="25725975" w14:textId="77777777" w:rsidR="00DA1833" w:rsidRPr="00DA1833" w:rsidRDefault="00DA1833" w:rsidP="00DA1833">
      <w:pPr>
        <w:spacing w:after="0" w:line="240" w:lineRule="auto"/>
        <w:rPr>
          <w:rFonts w:ascii="Twinkl" w:hAnsi="Twinkl"/>
          <w:b/>
          <w:bCs/>
        </w:rPr>
      </w:pPr>
      <w:r w:rsidRPr="00DA1833">
        <w:rPr>
          <w:rFonts w:ascii="Twinkl" w:hAnsi="Twinkl"/>
          <w:b/>
          <w:bCs/>
        </w:rPr>
        <w:t>2️</w:t>
      </w:r>
      <w:r w:rsidRPr="00DA1833">
        <w:rPr>
          <w:rFonts w:ascii="Segoe UI Symbol" w:hAnsi="Segoe UI Symbol" w:cs="Segoe UI Symbol"/>
          <w:b/>
          <w:bCs/>
        </w:rPr>
        <w:t>⃣</w:t>
      </w:r>
      <w:r w:rsidRPr="00DA1833">
        <w:rPr>
          <w:rFonts w:ascii="Twinkl" w:hAnsi="Twinkl"/>
          <w:b/>
          <w:bCs/>
        </w:rPr>
        <w:t xml:space="preserve"> Margherita</w:t>
      </w:r>
    </w:p>
    <w:p w14:paraId="2EDE9780" w14:textId="36BCE2A8" w:rsidR="00DA1833" w:rsidRPr="00DA1833" w:rsidRDefault="00DA1833" w:rsidP="00DA1833">
      <w:pPr>
        <w:numPr>
          <w:ilvl w:val="0"/>
          <w:numId w:val="4"/>
        </w:numPr>
        <w:spacing w:after="0" w:line="240" w:lineRule="auto"/>
        <w:rPr>
          <w:rFonts w:ascii="Twinkl" w:hAnsi="Twinkl"/>
        </w:rPr>
      </w:pPr>
      <w:r w:rsidRPr="00DA1833">
        <w:rPr>
          <w:rFonts w:ascii="Twinkl" w:hAnsi="Twinkl"/>
        </w:rPr>
        <w:t>Tomato sauce, mozzarella, basi</w:t>
      </w:r>
      <w:r w:rsidR="00B16462">
        <w:rPr>
          <w:rFonts w:ascii="Twinkl" w:hAnsi="Twinkl"/>
        </w:rPr>
        <w:t>l</w:t>
      </w:r>
    </w:p>
    <w:p w14:paraId="7FD0AD6F" w14:textId="77777777" w:rsidR="00DA1833" w:rsidRPr="00DA1833" w:rsidRDefault="00DA1833" w:rsidP="00DA1833">
      <w:pPr>
        <w:spacing w:after="0" w:line="240" w:lineRule="auto"/>
        <w:rPr>
          <w:rFonts w:ascii="Twinkl" w:hAnsi="Twinkl"/>
          <w:b/>
          <w:bCs/>
        </w:rPr>
      </w:pPr>
      <w:r w:rsidRPr="00DA1833">
        <w:rPr>
          <w:rFonts w:ascii="Twinkl" w:hAnsi="Twinkl"/>
          <w:b/>
          <w:bCs/>
        </w:rPr>
        <w:t>3️</w:t>
      </w:r>
      <w:r w:rsidRPr="00DA1833">
        <w:rPr>
          <w:rFonts w:ascii="Segoe UI Symbol" w:hAnsi="Segoe UI Symbol" w:cs="Segoe UI Symbol"/>
          <w:b/>
          <w:bCs/>
        </w:rPr>
        <w:t>⃣</w:t>
      </w:r>
      <w:r w:rsidRPr="00DA1833">
        <w:rPr>
          <w:rFonts w:ascii="Twinkl" w:hAnsi="Twinkl"/>
          <w:b/>
          <w:bCs/>
        </w:rPr>
        <w:t xml:space="preserve"> Hawaiian</w:t>
      </w:r>
    </w:p>
    <w:p w14:paraId="039A6A26" w14:textId="149EB84A" w:rsidR="00DA1833" w:rsidRPr="00DA1833" w:rsidRDefault="00DA1833" w:rsidP="00DA1833">
      <w:pPr>
        <w:numPr>
          <w:ilvl w:val="0"/>
          <w:numId w:val="5"/>
        </w:numPr>
        <w:spacing w:after="0" w:line="240" w:lineRule="auto"/>
        <w:rPr>
          <w:rFonts w:ascii="Twinkl" w:hAnsi="Twinkl"/>
        </w:rPr>
      </w:pPr>
      <w:r w:rsidRPr="00DA1833">
        <w:rPr>
          <w:rFonts w:ascii="Twinkl" w:hAnsi="Twinkl"/>
        </w:rPr>
        <w:t>Ham and pineappl</w:t>
      </w:r>
      <w:r w:rsidR="00B16462">
        <w:rPr>
          <w:rFonts w:ascii="Twinkl" w:hAnsi="Twinkl"/>
        </w:rPr>
        <w:t>e</w:t>
      </w:r>
    </w:p>
    <w:p w14:paraId="143E1E1C" w14:textId="77777777" w:rsidR="00DA1833" w:rsidRPr="00DA1833" w:rsidRDefault="00DA1833" w:rsidP="00DA1833">
      <w:pPr>
        <w:spacing w:after="0" w:line="240" w:lineRule="auto"/>
        <w:rPr>
          <w:rFonts w:ascii="Twinkl" w:hAnsi="Twinkl"/>
          <w:b/>
          <w:bCs/>
        </w:rPr>
      </w:pPr>
      <w:r w:rsidRPr="00DA1833">
        <w:rPr>
          <w:rFonts w:ascii="Twinkl" w:hAnsi="Twinkl"/>
          <w:b/>
          <w:bCs/>
        </w:rPr>
        <w:t>4️</w:t>
      </w:r>
      <w:r w:rsidRPr="00DA1833">
        <w:rPr>
          <w:rFonts w:ascii="Segoe UI Symbol" w:hAnsi="Segoe UI Symbol" w:cs="Segoe UI Symbol"/>
          <w:b/>
          <w:bCs/>
        </w:rPr>
        <w:t>⃣</w:t>
      </w:r>
      <w:r w:rsidRPr="00DA1833">
        <w:rPr>
          <w:rFonts w:ascii="Twinkl" w:hAnsi="Twinkl"/>
          <w:b/>
          <w:bCs/>
        </w:rPr>
        <w:t xml:space="preserve"> Meat Feast</w:t>
      </w:r>
    </w:p>
    <w:p w14:paraId="2E15D816" w14:textId="23D216D5" w:rsidR="00DA1833" w:rsidRPr="00DA1833" w:rsidRDefault="00DA1833" w:rsidP="00DA1833">
      <w:pPr>
        <w:numPr>
          <w:ilvl w:val="0"/>
          <w:numId w:val="6"/>
        </w:numPr>
        <w:spacing w:after="0" w:line="240" w:lineRule="auto"/>
        <w:rPr>
          <w:rFonts w:ascii="Twinkl" w:hAnsi="Twinkl"/>
        </w:rPr>
      </w:pPr>
      <w:r w:rsidRPr="00DA1833">
        <w:rPr>
          <w:rFonts w:ascii="Twinkl" w:hAnsi="Twinkl"/>
        </w:rPr>
        <w:t>Pepperoni, ham, sausage (sometimes bacon)</w:t>
      </w:r>
    </w:p>
    <w:p w14:paraId="4CCDAA0F" w14:textId="77777777" w:rsidR="00DA1833" w:rsidRPr="00DA1833" w:rsidRDefault="00DA1833" w:rsidP="00DA1833">
      <w:pPr>
        <w:spacing w:after="0" w:line="240" w:lineRule="auto"/>
        <w:rPr>
          <w:rFonts w:ascii="Twinkl" w:hAnsi="Twinkl"/>
          <w:b/>
          <w:bCs/>
        </w:rPr>
      </w:pPr>
      <w:r w:rsidRPr="00DA1833">
        <w:rPr>
          <w:rFonts w:ascii="Twinkl" w:hAnsi="Twinkl"/>
          <w:b/>
          <w:bCs/>
        </w:rPr>
        <w:t>5️</w:t>
      </w:r>
      <w:r w:rsidRPr="00DA1833">
        <w:rPr>
          <w:rFonts w:ascii="Segoe UI Symbol" w:hAnsi="Segoe UI Symbol" w:cs="Segoe UI Symbol"/>
          <w:b/>
          <w:bCs/>
        </w:rPr>
        <w:t>⃣</w:t>
      </w:r>
      <w:r w:rsidRPr="00DA1833">
        <w:rPr>
          <w:rFonts w:ascii="Twinkl" w:hAnsi="Twinkl"/>
          <w:b/>
          <w:bCs/>
        </w:rPr>
        <w:t xml:space="preserve"> BBQ Chicken</w:t>
      </w:r>
    </w:p>
    <w:p w14:paraId="0901E781" w14:textId="633850AA" w:rsidR="00DA1833" w:rsidRPr="00DA1833" w:rsidRDefault="00DA1833" w:rsidP="00DA1833">
      <w:pPr>
        <w:numPr>
          <w:ilvl w:val="0"/>
          <w:numId w:val="7"/>
        </w:numPr>
        <w:spacing w:after="0" w:line="240" w:lineRule="auto"/>
        <w:rPr>
          <w:rFonts w:ascii="Twinkl" w:hAnsi="Twinkl"/>
        </w:rPr>
      </w:pPr>
      <w:r w:rsidRPr="00DA1833">
        <w:rPr>
          <w:rFonts w:ascii="Twinkl" w:hAnsi="Twinkl"/>
        </w:rPr>
        <w:t>Chicken, BBQ sauce, red onion</w:t>
      </w:r>
    </w:p>
    <w:p w14:paraId="0C3AC828" w14:textId="77777777" w:rsidR="00DA1833" w:rsidRPr="00DA1833" w:rsidRDefault="00DA1833" w:rsidP="00DA1833">
      <w:pPr>
        <w:spacing w:after="0" w:line="240" w:lineRule="auto"/>
        <w:rPr>
          <w:rFonts w:ascii="Twinkl" w:hAnsi="Twinkl"/>
          <w:b/>
          <w:bCs/>
        </w:rPr>
      </w:pPr>
      <w:r w:rsidRPr="00DA1833">
        <w:rPr>
          <w:rFonts w:ascii="Twinkl" w:hAnsi="Twinkl"/>
          <w:b/>
          <w:bCs/>
        </w:rPr>
        <w:t>6️</w:t>
      </w:r>
      <w:r w:rsidRPr="00DA1833">
        <w:rPr>
          <w:rFonts w:ascii="Segoe UI Symbol" w:hAnsi="Segoe UI Symbol" w:cs="Segoe UI Symbol"/>
          <w:b/>
          <w:bCs/>
        </w:rPr>
        <w:t>⃣</w:t>
      </w:r>
      <w:r w:rsidRPr="00DA1833">
        <w:rPr>
          <w:rFonts w:ascii="Twinkl" w:hAnsi="Twinkl"/>
          <w:b/>
          <w:bCs/>
        </w:rPr>
        <w:t xml:space="preserve"> Vegetarian / Veggie Supreme</w:t>
      </w:r>
    </w:p>
    <w:p w14:paraId="70BC3D41" w14:textId="07A854C2" w:rsidR="00DA1833" w:rsidRPr="00DA1833" w:rsidRDefault="00DA1833" w:rsidP="00DA1833">
      <w:pPr>
        <w:numPr>
          <w:ilvl w:val="0"/>
          <w:numId w:val="8"/>
        </w:numPr>
        <w:spacing w:after="0" w:line="240" w:lineRule="auto"/>
        <w:rPr>
          <w:rFonts w:ascii="Twinkl" w:hAnsi="Twinkl"/>
        </w:rPr>
      </w:pPr>
      <w:r w:rsidRPr="00DA1833">
        <w:rPr>
          <w:rFonts w:ascii="Twinkl" w:hAnsi="Twinkl"/>
        </w:rPr>
        <w:t>Peppers, onions, mushrooms, sweetcorn, olives</w:t>
      </w:r>
    </w:p>
    <w:p w14:paraId="0086EA44" w14:textId="77777777" w:rsidR="00DA1833" w:rsidRPr="00DA1833" w:rsidRDefault="00DA1833" w:rsidP="00DA1833">
      <w:pPr>
        <w:spacing w:after="0" w:line="240" w:lineRule="auto"/>
        <w:rPr>
          <w:rFonts w:ascii="Twinkl" w:hAnsi="Twinkl"/>
          <w:b/>
          <w:bCs/>
        </w:rPr>
      </w:pPr>
      <w:r w:rsidRPr="00DA1833">
        <w:rPr>
          <w:rFonts w:ascii="Twinkl" w:hAnsi="Twinkl"/>
          <w:b/>
          <w:bCs/>
        </w:rPr>
        <w:t>7️</w:t>
      </w:r>
      <w:r w:rsidRPr="00DA1833">
        <w:rPr>
          <w:rFonts w:ascii="Segoe UI Symbol" w:hAnsi="Segoe UI Symbol" w:cs="Segoe UI Symbol"/>
          <w:b/>
          <w:bCs/>
        </w:rPr>
        <w:t>⃣</w:t>
      </w:r>
      <w:r w:rsidRPr="00DA1833">
        <w:rPr>
          <w:rFonts w:ascii="Twinkl" w:hAnsi="Twinkl"/>
          <w:b/>
          <w:bCs/>
        </w:rPr>
        <w:t xml:space="preserve"> Four Seasons (Quattro Stagioni)</w:t>
      </w:r>
    </w:p>
    <w:p w14:paraId="5A52B25C" w14:textId="77777777" w:rsidR="00BB126A" w:rsidRPr="00BB126A" w:rsidRDefault="00DA1833" w:rsidP="00DA1833">
      <w:pPr>
        <w:numPr>
          <w:ilvl w:val="0"/>
          <w:numId w:val="9"/>
        </w:numPr>
        <w:spacing w:after="0" w:line="240" w:lineRule="auto"/>
        <w:rPr>
          <w:rFonts w:ascii="Twinkl" w:hAnsi="Twinkl"/>
          <w:b/>
          <w:bCs/>
        </w:rPr>
      </w:pPr>
      <w:r w:rsidRPr="00DA1833">
        <w:rPr>
          <w:rFonts w:ascii="Twinkl" w:hAnsi="Twinkl"/>
        </w:rPr>
        <w:t>Ham, mushrooms, olives, artichokes (in sections)</w:t>
      </w:r>
    </w:p>
    <w:p w14:paraId="4D62E45D" w14:textId="2EB113D6" w:rsidR="00DA1833" w:rsidRPr="00DA1833" w:rsidRDefault="00DA1833" w:rsidP="00BB126A">
      <w:pPr>
        <w:spacing w:after="0" w:line="240" w:lineRule="auto"/>
        <w:rPr>
          <w:rFonts w:ascii="Twinkl" w:hAnsi="Twinkl"/>
          <w:b/>
          <w:bCs/>
        </w:rPr>
      </w:pPr>
      <w:r w:rsidRPr="00DA1833">
        <w:rPr>
          <w:rFonts w:ascii="Twinkl" w:hAnsi="Twinkl"/>
          <w:b/>
          <w:bCs/>
        </w:rPr>
        <w:t>8️</w:t>
      </w:r>
      <w:r w:rsidRPr="00DA1833">
        <w:rPr>
          <w:rFonts w:ascii="Segoe UI Symbol" w:hAnsi="Segoe UI Symbol" w:cs="Segoe UI Symbol"/>
          <w:b/>
          <w:bCs/>
        </w:rPr>
        <w:t>⃣</w:t>
      </w:r>
      <w:r w:rsidRPr="00DA1833">
        <w:rPr>
          <w:rFonts w:ascii="Twinkl" w:hAnsi="Twinkl"/>
          <w:b/>
          <w:bCs/>
        </w:rPr>
        <w:t xml:space="preserve"> Four Cheese (Quattro </w:t>
      </w:r>
      <w:proofErr w:type="spellStart"/>
      <w:r w:rsidRPr="00DA1833">
        <w:rPr>
          <w:rFonts w:ascii="Twinkl" w:hAnsi="Twinkl"/>
          <w:b/>
          <w:bCs/>
        </w:rPr>
        <w:t>Formaggi</w:t>
      </w:r>
      <w:proofErr w:type="spellEnd"/>
      <w:r w:rsidRPr="00DA1833">
        <w:rPr>
          <w:rFonts w:ascii="Twinkl" w:hAnsi="Twinkl"/>
          <w:b/>
          <w:bCs/>
        </w:rPr>
        <w:t>)</w:t>
      </w:r>
    </w:p>
    <w:p w14:paraId="4FE546D4" w14:textId="2C0D5FE2" w:rsidR="00DA1833" w:rsidRPr="00DA1833" w:rsidRDefault="00DA1833" w:rsidP="00DA1833">
      <w:pPr>
        <w:numPr>
          <w:ilvl w:val="0"/>
          <w:numId w:val="10"/>
        </w:numPr>
        <w:spacing w:after="0" w:line="240" w:lineRule="auto"/>
        <w:rPr>
          <w:rFonts w:ascii="Twinkl" w:hAnsi="Twinkl"/>
        </w:rPr>
      </w:pPr>
      <w:r w:rsidRPr="00DA1833">
        <w:rPr>
          <w:rFonts w:ascii="Twinkl" w:hAnsi="Twinkl"/>
        </w:rPr>
        <w:t>Mozzarella plus other cheeses</w:t>
      </w:r>
    </w:p>
    <w:p w14:paraId="29DB1BB1" w14:textId="77777777" w:rsidR="00DA1833" w:rsidRPr="00DA1833" w:rsidRDefault="00DA1833" w:rsidP="00DA1833">
      <w:pPr>
        <w:spacing w:after="0" w:line="240" w:lineRule="auto"/>
        <w:rPr>
          <w:rFonts w:ascii="Twinkl" w:hAnsi="Twinkl"/>
          <w:b/>
          <w:bCs/>
        </w:rPr>
      </w:pPr>
      <w:r w:rsidRPr="00DA1833">
        <w:rPr>
          <w:rFonts w:ascii="Twinkl" w:hAnsi="Twinkl"/>
          <w:b/>
          <w:bCs/>
        </w:rPr>
        <w:t>9️</w:t>
      </w:r>
      <w:r w:rsidRPr="00DA1833">
        <w:rPr>
          <w:rFonts w:ascii="Segoe UI Symbol" w:hAnsi="Segoe UI Symbol" w:cs="Segoe UI Symbol"/>
          <w:b/>
          <w:bCs/>
        </w:rPr>
        <w:t>⃣</w:t>
      </w:r>
      <w:r w:rsidRPr="00DA1833">
        <w:rPr>
          <w:rFonts w:ascii="Twinkl" w:hAnsi="Twinkl"/>
          <w:b/>
          <w:bCs/>
        </w:rPr>
        <w:t xml:space="preserve"> Seafood Pizza</w:t>
      </w:r>
    </w:p>
    <w:p w14:paraId="142A3A2D" w14:textId="3D7B7AE4" w:rsidR="00DA1833" w:rsidRPr="00DA1833" w:rsidRDefault="00DA1833" w:rsidP="00DA1833">
      <w:pPr>
        <w:numPr>
          <w:ilvl w:val="0"/>
          <w:numId w:val="11"/>
        </w:numPr>
        <w:spacing w:after="0" w:line="240" w:lineRule="auto"/>
        <w:rPr>
          <w:rFonts w:ascii="Twinkl" w:hAnsi="Twinkl"/>
        </w:rPr>
      </w:pPr>
      <w:r w:rsidRPr="00DA1833">
        <w:rPr>
          <w:rFonts w:ascii="Twinkl" w:hAnsi="Twinkl"/>
        </w:rPr>
        <w:t>Tuna, prawns, anchovies (varies by country)</w:t>
      </w:r>
    </w:p>
    <w:p w14:paraId="33069C07" w14:textId="77777777" w:rsidR="00DA1833" w:rsidRPr="00DA1833" w:rsidRDefault="00DA1833" w:rsidP="00DA1833">
      <w:pPr>
        <w:spacing w:after="0" w:line="240" w:lineRule="auto"/>
        <w:rPr>
          <w:rFonts w:ascii="Twinkl" w:hAnsi="Twinkl"/>
          <w:b/>
          <w:bCs/>
        </w:rPr>
      </w:pPr>
      <w:r w:rsidRPr="00DA1833">
        <w:rPr>
          <w:rFonts w:ascii="Segoe UI Emoji" w:hAnsi="Segoe UI Emoji" w:cs="Segoe UI Emoji"/>
          <w:b/>
          <w:bCs/>
        </w:rPr>
        <w:t>🔟</w:t>
      </w:r>
      <w:r w:rsidRPr="00DA1833">
        <w:rPr>
          <w:rFonts w:ascii="Twinkl" w:hAnsi="Twinkl"/>
          <w:b/>
          <w:bCs/>
        </w:rPr>
        <w:t xml:space="preserve"> Pepperoni &amp; Mushroom</w:t>
      </w:r>
    </w:p>
    <w:p w14:paraId="1F9C7D8E" w14:textId="3E6F3E52" w:rsidR="00DA1833" w:rsidRPr="00DA1833" w:rsidRDefault="00DA1833" w:rsidP="00DA1833">
      <w:pPr>
        <w:numPr>
          <w:ilvl w:val="0"/>
          <w:numId w:val="12"/>
        </w:numPr>
        <w:spacing w:after="0" w:line="240" w:lineRule="auto"/>
        <w:rPr>
          <w:rFonts w:ascii="Twinkl" w:hAnsi="Twinkl"/>
        </w:rPr>
      </w:pPr>
      <w:r w:rsidRPr="00DA1833">
        <w:rPr>
          <w:rFonts w:ascii="Twinkl" w:hAnsi="Twinkl"/>
        </w:rPr>
        <w:t>A classic combo ordered worldwide</w:t>
      </w:r>
    </w:p>
    <w:p w14:paraId="1BC17A4F" w14:textId="77777777" w:rsidR="00DA1833" w:rsidRPr="0085426D" w:rsidRDefault="00DA1833" w:rsidP="000248C7">
      <w:pPr>
        <w:spacing w:after="0" w:line="240" w:lineRule="auto"/>
        <w:rPr>
          <w:rFonts w:ascii="Twinkl" w:hAnsi="Twinkl"/>
        </w:rPr>
      </w:pPr>
    </w:p>
    <w:sectPr w:rsidR="00DA1833" w:rsidRPr="0085426D" w:rsidSect="008356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3E75C1" w14:textId="77777777" w:rsidR="00F9533B" w:rsidRDefault="00F9533B" w:rsidP="00C432A5">
      <w:pPr>
        <w:spacing w:after="0" w:line="240" w:lineRule="auto"/>
      </w:pPr>
      <w:r>
        <w:separator/>
      </w:r>
    </w:p>
  </w:endnote>
  <w:endnote w:type="continuationSeparator" w:id="0">
    <w:p w14:paraId="169F2976" w14:textId="77777777" w:rsidR="00F9533B" w:rsidRDefault="00F9533B" w:rsidP="00C43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F726B" w14:textId="77777777" w:rsidR="00F9533B" w:rsidRDefault="00F9533B" w:rsidP="00C432A5">
      <w:pPr>
        <w:spacing w:after="0" w:line="240" w:lineRule="auto"/>
      </w:pPr>
      <w:r>
        <w:separator/>
      </w:r>
    </w:p>
  </w:footnote>
  <w:footnote w:type="continuationSeparator" w:id="0">
    <w:p w14:paraId="0E7B6E6B" w14:textId="77777777" w:rsidR="00F9533B" w:rsidRDefault="00F9533B" w:rsidP="00C43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93668"/>
    <w:multiLevelType w:val="multilevel"/>
    <w:tmpl w:val="F224F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46750"/>
    <w:multiLevelType w:val="multilevel"/>
    <w:tmpl w:val="47BA3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1D2151"/>
    <w:multiLevelType w:val="multilevel"/>
    <w:tmpl w:val="BC0E1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6A4973"/>
    <w:multiLevelType w:val="multilevel"/>
    <w:tmpl w:val="EC12F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1F1706"/>
    <w:multiLevelType w:val="multilevel"/>
    <w:tmpl w:val="DE90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4F0D01"/>
    <w:multiLevelType w:val="multilevel"/>
    <w:tmpl w:val="0E08A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C91B4A"/>
    <w:multiLevelType w:val="multilevel"/>
    <w:tmpl w:val="5AEC9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192DD4"/>
    <w:multiLevelType w:val="hybridMultilevel"/>
    <w:tmpl w:val="9AFE852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02A799E"/>
    <w:multiLevelType w:val="hybridMultilevel"/>
    <w:tmpl w:val="6024E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AE76A0"/>
    <w:multiLevelType w:val="multilevel"/>
    <w:tmpl w:val="54301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E80355"/>
    <w:multiLevelType w:val="multilevel"/>
    <w:tmpl w:val="01244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E4783C"/>
    <w:multiLevelType w:val="multilevel"/>
    <w:tmpl w:val="AD94A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0768C6"/>
    <w:multiLevelType w:val="multilevel"/>
    <w:tmpl w:val="7F2C1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0415168">
    <w:abstractNumId w:val="1"/>
  </w:num>
  <w:num w:numId="2" w16cid:durableId="742724801">
    <w:abstractNumId w:val="7"/>
  </w:num>
  <w:num w:numId="3" w16cid:durableId="1572538376">
    <w:abstractNumId w:val="9"/>
  </w:num>
  <w:num w:numId="4" w16cid:durableId="1781602784">
    <w:abstractNumId w:val="4"/>
  </w:num>
  <w:num w:numId="5" w16cid:durableId="1456606494">
    <w:abstractNumId w:val="6"/>
  </w:num>
  <w:num w:numId="6" w16cid:durableId="833377074">
    <w:abstractNumId w:val="12"/>
  </w:num>
  <w:num w:numId="7" w16cid:durableId="1218663215">
    <w:abstractNumId w:val="10"/>
  </w:num>
  <w:num w:numId="8" w16cid:durableId="1566068263">
    <w:abstractNumId w:val="11"/>
  </w:num>
  <w:num w:numId="9" w16cid:durableId="942801564">
    <w:abstractNumId w:val="0"/>
  </w:num>
  <w:num w:numId="10" w16cid:durableId="950286580">
    <w:abstractNumId w:val="3"/>
  </w:num>
  <w:num w:numId="11" w16cid:durableId="190388290">
    <w:abstractNumId w:val="2"/>
  </w:num>
  <w:num w:numId="12" w16cid:durableId="246503685">
    <w:abstractNumId w:val="5"/>
  </w:num>
  <w:num w:numId="13" w16cid:durableId="5522346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687"/>
    <w:rsid w:val="000248C7"/>
    <w:rsid w:val="0004195E"/>
    <w:rsid w:val="00052D27"/>
    <w:rsid w:val="000A7484"/>
    <w:rsid w:val="000E7FBE"/>
    <w:rsid w:val="00182DD6"/>
    <w:rsid w:val="001C1E8B"/>
    <w:rsid w:val="002537BE"/>
    <w:rsid w:val="00260ECC"/>
    <w:rsid w:val="00276675"/>
    <w:rsid w:val="002C36AE"/>
    <w:rsid w:val="00310143"/>
    <w:rsid w:val="003241F8"/>
    <w:rsid w:val="00334ADB"/>
    <w:rsid w:val="003675EE"/>
    <w:rsid w:val="003915AA"/>
    <w:rsid w:val="003D2C7E"/>
    <w:rsid w:val="003F64EF"/>
    <w:rsid w:val="00402B7C"/>
    <w:rsid w:val="0040777D"/>
    <w:rsid w:val="00416B2B"/>
    <w:rsid w:val="00453DB4"/>
    <w:rsid w:val="00457BBA"/>
    <w:rsid w:val="00466BE1"/>
    <w:rsid w:val="004C4AF6"/>
    <w:rsid w:val="004C593F"/>
    <w:rsid w:val="00510C82"/>
    <w:rsid w:val="00565F16"/>
    <w:rsid w:val="005820CE"/>
    <w:rsid w:val="00583F2E"/>
    <w:rsid w:val="00604890"/>
    <w:rsid w:val="006220F2"/>
    <w:rsid w:val="00626459"/>
    <w:rsid w:val="00654EE3"/>
    <w:rsid w:val="00665F3C"/>
    <w:rsid w:val="006937ED"/>
    <w:rsid w:val="006E2184"/>
    <w:rsid w:val="0071414B"/>
    <w:rsid w:val="00730B57"/>
    <w:rsid w:val="0073760D"/>
    <w:rsid w:val="00835687"/>
    <w:rsid w:val="0085426D"/>
    <w:rsid w:val="008A240A"/>
    <w:rsid w:val="008F2BEF"/>
    <w:rsid w:val="008F5A96"/>
    <w:rsid w:val="009671B2"/>
    <w:rsid w:val="00984D86"/>
    <w:rsid w:val="00990034"/>
    <w:rsid w:val="009C3F7F"/>
    <w:rsid w:val="009F241C"/>
    <w:rsid w:val="00A13C81"/>
    <w:rsid w:val="00A17220"/>
    <w:rsid w:val="00A27CBD"/>
    <w:rsid w:val="00A37B98"/>
    <w:rsid w:val="00A60FBE"/>
    <w:rsid w:val="00AD33ED"/>
    <w:rsid w:val="00B16462"/>
    <w:rsid w:val="00B56612"/>
    <w:rsid w:val="00B95B67"/>
    <w:rsid w:val="00BB126A"/>
    <w:rsid w:val="00BB573A"/>
    <w:rsid w:val="00BE7D93"/>
    <w:rsid w:val="00C018ED"/>
    <w:rsid w:val="00C326A8"/>
    <w:rsid w:val="00C432A5"/>
    <w:rsid w:val="00C57848"/>
    <w:rsid w:val="00CC2154"/>
    <w:rsid w:val="00CF5DB8"/>
    <w:rsid w:val="00D26330"/>
    <w:rsid w:val="00DA1833"/>
    <w:rsid w:val="00DB7391"/>
    <w:rsid w:val="00DE54C4"/>
    <w:rsid w:val="00DF1CA3"/>
    <w:rsid w:val="00E50E8E"/>
    <w:rsid w:val="00E54EE2"/>
    <w:rsid w:val="00E61942"/>
    <w:rsid w:val="00E97DBE"/>
    <w:rsid w:val="00F310B4"/>
    <w:rsid w:val="00F716DF"/>
    <w:rsid w:val="00F9533B"/>
    <w:rsid w:val="00FC5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96039"/>
  <w15:chartTrackingRefBased/>
  <w15:docId w15:val="{EC642F4E-11BA-4396-9FEC-9FF7DAE37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DD6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568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568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568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568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568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5687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5687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5687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5687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56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56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56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56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56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56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56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56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56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56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356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5687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356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5687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356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5687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356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56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56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568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432A5"/>
    <w:pPr>
      <w:tabs>
        <w:tab w:val="center" w:pos="4513"/>
        <w:tab w:val="right" w:pos="9026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432A5"/>
  </w:style>
  <w:style w:type="paragraph" w:styleId="Footer">
    <w:name w:val="footer"/>
    <w:basedOn w:val="Normal"/>
    <w:link w:val="FooterChar"/>
    <w:uiPriority w:val="99"/>
    <w:unhideWhenUsed/>
    <w:rsid w:val="00C432A5"/>
    <w:pPr>
      <w:tabs>
        <w:tab w:val="center" w:pos="4513"/>
        <w:tab w:val="right" w:pos="9026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432A5"/>
  </w:style>
  <w:style w:type="table" w:styleId="TableGrid">
    <w:name w:val="Table Grid"/>
    <w:basedOn w:val="TableNormal"/>
    <w:uiPriority w:val="39"/>
    <w:rsid w:val="00984D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F1CA3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671B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371745-fb9e-45e1-b3f8-3e40ca9391df" xsi:nil="true"/>
    <lcf76f155ced4ddcb4097134ff3c332f xmlns="1fc34104-45e8-4a19-a76b-f12184e5094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C895D466D72340A406A281ABC51974" ma:contentTypeVersion="18" ma:contentTypeDescription="Create a new document." ma:contentTypeScope="" ma:versionID="f021b846ced4d9177f2e29512926030c">
  <xsd:schema xmlns:xsd="http://www.w3.org/2001/XMLSchema" xmlns:xs="http://www.w3.org/2001/XMLSchema" xmlns:p="http://schemas.microsoft.com/office/2006/metadata/properties" xmlns:ns2="1fc34104-45e8-4a19-a76b-f12184e50945" xmlns:ns3="15371745-fb9e-45e1-b3f8-3e40ca9391df" targetNamespace="http://schemas.microsoft.com/office/2006/metadata/properties" ma:root="true" ma:fieldsID="37b3dda3f533061ab4d7a5890224e384" ns2:_="" ns3:_="">
    <xsd:import namespace="1fc34104-45e8-4a19-a76b-f12184e50945"/>
    <xsd:import namespace="15371745-fb9e-45e1-b3f8-3e40ca9391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34104-45e8-4a19-a76b-f12184e509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c84179-c349-4356-be95-5a7b591d09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371745-fb9e-45e1-b3f8-3e40ca9391d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f307093-6992-4e47-950d-badaef9857a9}" ma:internalName="TaxCatchAll" ma:showField="CatchAllData" ma:web="15371745-fb9e-45e1-b3f8-3e40ca9391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039112-E17E-49DD-82E4-6067CD295D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E55A67-4C1B-4240-B150-D253579FF754}">
  <ds:schemaRefs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8c8621d8-9add-4968-b72c-70c33b0b01c5"/>
    <ds:schemaRef ds:uri="3dd3a1b3-084f-4f15-a803-e11af2e30528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6570BD3-F766-4AAC-9E52-F2B8864127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983</Words>
  <Characters>4386</Characters>
  <Application>Microsoft Office Word</Application>
  <DocSecurity>0</DocSecurity>
  <Lines>292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Sykes</dc:creator>
  <cp:keywords/>
  <dc:description/>
  <cp:lastModifiedBy>Alexander Sykes</cp:lastModifiedBy>
  <cp:revision>32</cp:revision>
  <cp:lastPrinted>2026-02-24T14:58:00Z</cp:lastPrinted>
  <dcterms:created xsi:type="dcterms:W3CDTF">2026-04-02T10:30:00Z</dcterms:created>
  <dcterms:modified xsi:type="dcterms:W3CDTF">2026-04-02T12:01:00Z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0x0101002CC895D466D72340A406A281ABC51974</vt:lpwstr>
  </property>
  <property fmtid="{D5CDD505-2E9C-101B-9397-08002B2CF9AE}" pid="3" name="MediaServiceImageTags">
    <vt:lpwstr/>
  </property>
</Properties>
</file>